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629F9CC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C044E">
        <w:rPr>
          <w:rFonts w:eastAsia="Times New Roman" w:cs="Times New Roman"/>
          <w:szCs w:val="24"/>
        </w:rPr>
        <w:t>Readings in Early British Literature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04EF3F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C044E">
        <w:rPr>
          <w:rFonts w:eastAsia="Times New Roman" w:cs="Times New Roman"/>
          <w:szCs w:val="24"/>
        </w:rPr>
        <w:t>ENGL 2217</w:t>
      </w:r>
    </w:p>
    <w:p w14:paraId="43D6665B" w14:textId="77777777" w:rsidR="002D552E" w:rsidRPr="002D552E" w:rsidRDefault="002D552E" w:rsidP="002D552E">
      <w:pPr>
        <w:spacing w:after="0" w:line="240" w:lineRule="auto"/>
        <w:rPr>
          <w:rFonts w:eastAsia="Times New Roman" w:cs="Times New Roman"/>
          <w:b/>
          <w:szCs w:val="24"/>
        </w:rPr>
      </w:pPr>
    </w:p>
    <w:p w14:paraId="43D6665C" w14:textId="0FECE64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C044E">
        <w:rPr>
          <w:rFonts w:eastAsia="Times New Roman" w:cs="Times New Roman"/>
          <w:b/>
          <w:szCs w:val="24"/>
        </w:rPr>
        <w:t xml:space="preserve"> </w:t>
      </w:r>
      <w:r w:rsidR="003C044E">
        <w:rPr>
          <w:rFonts w:eastAsia="Times New Roman" w:cs="Times New Roman"/>
          <w:szCs w:val="24"/>
        </w:rPr>
        <w:t>English 1101</w:t>
      </w:r>
      <w:r w:rsidRPr="002D552E">
        <w:rPr>
          <w:rFonts w:eastAsia="Times New Roman" w:cs="Times New Roman"/>
          <w:b/>
          <w:szCs w:val="24"/>
        </w:rPr>
        <w:tab/>
        <w:t>COREQUISITE(S)*:</w:t>
      </w:r>
      <w:r w:rsidR="003C044E">
        <w:rPr>
          <w:rFonts w:eastAsia="Times New Roman" w:cs="Times New Roman"/>
          <w:b/>
          <w:szCs w:val="24"/>
        </w:rPr>
        <w:t xml:space="preserve"> </w:t>
      </w:r>
      <w:r w:rsidR="003C044E">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2AE0CC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E54694">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786EA2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3C044E">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3C044E">
        <w:rPr>
          <w:rFonts w:eastAsia="Times New Roman" w:cs="Times New Roman"/>
          <w:szCs w:val="24"/>
        </w:rPr>
        <w:t>3</w:t>
      </w:r>
    </w:p>
    <w:p w14:paraId="43D66661" w14:textId="01537DA9" w:rsidR="002D552E" w:rsidRPr="003C044E"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3C044E">
        <w:rPr>
          <w:rFonts w:eastAsia="Times New Roman" w:cs="Times New Roman"/>
          <w:b/>
          <w:szCs w:val="24"/>
        </w:rPr>
        <w:t xml:space="preserve"> </w:t>
      </w:r>
      <w:r w:rsidR="003C044E">
        <w:rPr>
          <w:rFonts w:eastAsia="Times New Roman" w:cs="Times New Roman"/>
          <w:szCs w:val="24"/>
        </w:rPr>
        <w:t>0</w:t>
      </w:r>
      <w:r w:rsidR="003C044E">
        <w:rPr>
          <w:rFonts w:eastAsia="Times New Roman" w:cs="Times New Roman"/>
          <w:szCs w:val="24"/>
        </w:rPr>
        <w:tab/>
      </w:r>
      <w:r w:rsidRPr="002D552E">
        <w:rPr>
          <w:rFonts w:eastAsia="Times New Roman" w:cs="Times New Roman"/>
          <w:b/>
          <w:szCs w:val="24"/>
        </w:rPr>
        <w:tab/>
        <w:t>OBSERVATION HOURS*:</w:t>
      </w:r>
      <w:r w:rsidR="003C044E">
        <w:rPr>
          <w:rFonts w:eastAsia="Times New Roman" w:cs="Times New Roman"/>
          <w:b/>
          <w:szCs w:val="24"/>
        </w:rPr>
        <w:t xml:space="preserve"> </w:t>
      </w:r>
      <w:r w:rsidR="003C044E">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3C044E"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7F84268" w14:textId="77777777" w:rsidR="003C044E" w:rsidRPr="003C044E" w:rsidRDefault="003C044E" w:rsidP="003C044E">
      <w:pPr>
        <w:pStyle w:val="ListParagraph"/>
        <w:rPr>
          <w:rFonts w:eastAsia="Times New Roman" w:cs="Times New Roman"/>
          <w:b/>
          <w:szCs w:val="24"/>
        </w:rPr>
      </w:pPr>
    </w:p>
    <w:p w14:paraId="43D66666" w14:textId="473CF9FE" w:rsidR="002D552E" w:rsidRDefault="003C044E" w:rsidP="003C044E">
      <w:pPr>
        <w:pStyle w:val="ListParagraph"/>
        <w:spacing w:line="240" w:lineRule="auto"/>
      </w:pPr>
      <w:r w:rsidRPr="001E3CB4">
        <w:t>This is a survey course that examines representative works of literature from the Anglo-Saxon period to the late 18</w:t>
      </w:r>
      <w:r w:rsidRPr="001E3CB4">
        <w:rPr>
          <w:vertAlign w:val="superscript"/>
        </w:rPr>
        <w:t>th</w:t>
      </w:r>
      <w:r w:rsidRPr="001E3CB4">
        <w:t xml:space="preserve"> century. A variety of authors, genres, and trends will be studied.</w:t>
      </w:r>
    </w:p>
    <w:p w14:paraId="094F535A" w14:textId="77777777" w:rsidR="003C044E" w:rsidRPr="002D552E" w:rsidRDefault="003C044E" w:rsidP="003C044E">
      <w:pPr>
        <w:pStyle w:val="ListParagraph"/>
        <w:spacing w:line="240" w:lineRule="auto"/>
        <w:rPr>
          <w:rFonts w:eastAsia="Times New Roman" w:cs="Times New Roman"/>
          <w:b/>
          <w:szCs w:val="24"/>
        </w:rPr>
      </w:pPr>
    </w:p>
    <w:p w14:paraId="43D66667" w14:textId="614DBC74" w:rsidR="002D552E" w:rsidRPr="002D552E" w:rsidRDefault="00E54694"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F521A8A" w14:textId="671BE498" w:rsidR="00FC2862" w:rsidRDefault="003C044E" w:rsidP="003C044E">
      <w:pPr>
        <w:spacing w:line="240" w:lineRule="auto"/>
        <w:ind w:left="720"/>
        <w:rPr>
          <w:rFonts w:eastAsia="SimSun" w:cs="Mangal"/>
          <w:kern w:val="1"/>
          <w:szCs w:val="24"/>
          <w:lang w:eastAsia="zh-CN" w:bidi="hi-IN"/>
        </w:rPr>
      </w:pPr>
      <w:r>
        <w:rPr>
          <w:rFonts w:eastAsia="SimSun" w:cs="Mangal"/>
          <w:kern w:val="1"/>
          <w:szCs w:val="24"/>
          <w:lang w:eastAsia="zh-CN" w:bidi="hi-IN"/>
        </w:rPr>
        <w:t>Upon completion of this course, students should</w:t>
      </w:r>
    </w:p>
    <w:p w14:paraId="31461D97" w14:textId="77777777" w:rsidR="003C044E" w:rsidRPr="001E3CB4" w:rsidRDefault="003C044E" w:rsidP="003C044E">
      <w:pPr>
        <w:pStyle w:val="ListParagraph"/>
        <w:widowControl w:val="0"/>
        <w:numPr>
          <w:ilvl w:val="0"/>
          <w:numId w:val="3"/>
        </w:numPr>
        <w:autoSpaceDE w:val="0"/>
        <w:autoSpaceDN w:val="0"/>
        <w:adjustRightInd w:val="0"/>
        <w:spacing w:after="0" w:line="240" w:lineRule="auto"/>
        <w:rPr>
          <w:bCs/>
        </w:rPr>
      </w:pPr>
      <w:r w:rsidRPr="001E3CB4">
        <w:rPr>
          <w:bCs/>
        </w:rPr>
        <w:t>Demonstrate and apply knowledge of major authors and works.</w:t>
      </w:r>
    </w:p>
    <w:p w14:paraId="69EA0291" w14:textId="77777777" w:rsidR="003C044E" w:rsidRPr="001E3CB4" w:rsidRDefault="003C044E" w:rsidP="003C044E">
      <w:pPr>
        <w:pStyle w:val="ListParagraph"/>
        <w:widowControl w:val="0"/>
        <w:numPr>
          <w:ilvl w:val="0"/>
          <w:numId w:val="3"/>
        </w:numPr>
        <w:autoSpaceDE w:val="0"/>
        <w:autoSpaceDN w:val="0"/>
        <w:adjustRightInd w:val="0"/>
        <w:spacing w:after="0" w:line="240" w:lineRule="auto"/>
        <w:rPr>
          <w:bCs/>
        </w:rPr>
      </w:pPr>
      <w:r w:rsidRPr="001E3CB4">
        <w:rPr>
          <w:bCs/>
        </w:rPr>
        <w:t xml:space="preserve">Demonstrate and apply knowledge of major literary forms and genres, periods and traditions. </w:t>
      </w:r>
    </w:p>
    <w:p w14:paraId="51717746" w14:textId="77777777" w:rsidR="003C044E" w:rsidRPr="001E3CB4" w:rsidRDefault="003C044E" w:rsidP="003C044E">
      <w:pPr>
        <w:pStyle w:val="ListParagraph"/>
        <w:widowControl w:val="0"/>
        <w:numPr>
          <w:ilvl w:val="0"/>
          <w:numId w:val="3"/>
        </w:numPr>
        <w:autoSpaceDE w:val="0"/>
        <w:autoSpaceDN w:val="0"/>
        <w:adjustRightInd w:val="0"/>
        <w:spacing w:after="0" w:line="240" w:lineRule="auto"/>
        <w:rPr>
          <w:bCs/>
        </w:rPr>
      </w:pPr>
      <w:r w:rsidRPr="001E3CB4">
        <w:rPr>
          <w:bCs/>
        </w:rPr>
        <w:t>Demonstrate and apply knowledge of major themes relevant to periods studied.</w:t>
      </w:r>
    </w:p>
    <w:p w14:paraId="08F9A946" w14:textId="77777777" w:rsidR="003C044E" w:rsidRPr="001E3CB4" w:rsidRDefault="003C044E" w:rsidP="003C044E">
      <w:pPr>
        <w:pStyle w:val="ListParagraph"/>
        <w:widowControl w:val="0"/>
        <w:numPr>
          <w:ilvl w:val="0"/>
          <w:numId w:val="3"/>
        </w:numPr>
        <w:autoSpaceDE w:val="0"/>
        <w:autoSpaceDN w:val="0"/>
        <w:adjustRightInd w:val="0"/>
        <w:spacing w:after="0" w:line="240" w:lineRule="auto"/>
        <w:rPr>
          <w:bCs/>
        </w:rPr>
      </w:pPr>
      <w:r w:rsidRPr="001E3CB4">
        <w:rPr>
          <w:bCs/>
        </w:rPr>
        <w:t xml:space="preserve">Demonstrate and apply knowledge of literary terms and critical theories.  </w:t>
      </w:r>
    </w:p>
    <w:p w14:paraId="6CDFAB08" w14:textId="77777777" w:rsidR="003C044E" w:rsidRPr="001E3CB4" w:rsidRDefault="003C044E" w:rsidP="003C044E">
      <w:pPr>
        <w:pStyle w:val="ListParagraph"/>
        <w:widowControl w:val="0"/>
        <w:numPr>
          <w:ilvl w:val="0"/>
          <w:numId w:val="3"/>
        </w:numPr>
        <w:autoSpaceDE w:val="0"/>
        <w:autoSpaceDN w:val="0"/>
        <w:adjustRightInd w:val="0"/>
        <w:spacing w:after="0" w:line="240" w:lineRule="auto"/>
        <w:rPr>
          <w:bCs/>
        </w:rPr>
      </w:pPr>
      <w:r w:rsidRPr="001E3CB4">
        <w:rPr>
          <w:bCs/>
        </w:rPr>
        <w:t>Demonstrate and apply knowledge of historical, social, and cultural influences on works of literature.</w:t>
      </w:r>
    </w:p>
    <w:p w14:paraId="5BB1527B" w14:textId="77777777" w:rsidR="003C044E" w:rsidRPr="001E3CB4" w:rsidRDefault="003C044E" w:rsidP="003C044E">
      <w:pPr>
        <w:pStyle w:val="ListParagraph"/>
        <w:widowControl w:val="0"/>
        <w:numPr>
          <w:ilvl w:val="0"/>
          <w:numId w:val="3"/>
        </w:numPr>
        <w:autoSpaceDE w:val="0"/>
        <w:autoSpaceDN w:val="0"/>
        <w:adjustRightInd w:val="0"/>
        <w:spacing w:after="0" w:line="240" w:lineRule="auto"/>
        <w:rPr>
          <w:bCs/>
        </w:rPr>
      </w:pPr>
      <w:r w:rsidRPr="001E3CB4">
        <w:rPr>
          <w:bCs/>
        </w:rPr>
        <w:t>Demonstrate knowledge of and appreciation for the diversity of authors and texts from periods studied.</w:t>
      </w:r>
    </w:p>
    <w:p w14:paraId="3CB62D33" w14:textId="77777777" w:rsidR="003C044E" w:rsidRDefault="003C044E" w:rsidP="003C044E">
      <w:pPr>
        <w:pStyle w:val="ListParagraph"/>
        <w:widowControl w:val="0"/>
        <w:numPr>
          <w:ilvl w:val="0"/>
          <w:numId w:val="3"/>
        </w:numPr>
        <w:autoSpaceDE w:val="0"/>
        <w:autoSpaceDN w:val="0"/>
        <w:adjustRightInd w:val="0"/>
        <w:spacing w:after="0" w:line="240" w:lineRule="auto"/>
        <w:rPr>
          <w:bCs/>
        </w:rPr>
      </w:pPr>
      <w:r w:rsidRPr="001E3CB4">
        <w:rPr>
          <w:bCs/>
        </w:rPr>
        <w:t xml:space="preserve">Engage in analytical readings of texts and present critical responses during discussion activities and in their writings. </w:t>
      </w:r>
    </w:p>
    <w:p w14:paraId="1F638506" w14:textId="51EF495A" w:rsidR="003C044E" w:rsidRDefault="003C044E" w:rsidP="003C044E">
      <w:pPr>
        <w:pStyle w:val="ListParagraph"/>
        <w:widowControl w:val="0"/>
        <w:numPr>
          <w:ilvl w:val="0"/>
          <w:numId w:val="3"/>
        </w:numPr>
        <w:autoSpaceDE w:val="0"/>
        <w:autoSpaceDN w:val="0"/>
        <w:adjustRightInd w:val="0"/>
        <w:spacing w:after="0" w:line="240" w:lineRule="auto"/>
        <w:rPr>
          <w:bCs/>
        </w:rPr>
      </w:pPr>
      <w:r>
        <w:rPr>
          <w:bCs/>
        </w:rPr>
        <w:t>Demonstrate an understanding of and be able to apply the historical and cultural context which produces British Literature.</w:t>
      </w:r>
    </w:p>
    <w:p w14:paraId="47F30AB9" w14:textId="0EBA6E7F" w:rsidR="003C044E" w:rsidRDefault="003C044E" w:rsidP="003C044E">
      <w:pPr>
        <w:pStyle w:val="ListParagraph"/>
        <w:widowControl w:val="0"/>
        <w:numPr>
          <w:ilvl w:val="0"/>
          <w:numId w:val="3"/>
        </w:numPr>
        <w:autoSpaceDE w:val="0"/>
        <w:autoSpaceDN w:val="0"/>
        <w:adjustRightInd w:val="0"/>
        <w:spacing w:after="0" w:line="240" w:lineRule="auto"/>
        <w:rPr>
          <w:bCs/>
        </w:rPr>
      </w:pPr>
      <w:r>
        <w:rPr>
          <w:bCs/>
        </w:rPr>
        <w:t>Demonstrate an understanding of and be able to apply techniques to analyze a text.</w:t>
      </w:r>
    </w:p>
    <w:p w14:paraId="17F78BC9" w14:textId="79C08441" w:rsidR="003C044E" w:rsidRDefault="003C044E" w:rsidP="003C044E">
      <w:pPr>
        <w:pStyle w:val="ListParagraph"/>
        <w:widowControl w:val="0"/>
        <w:numPr>
          <w:ilvl w:val="0"/>
          <w:numId w:val="3"/>
        </w:numPr>
        <w:autoSpaceDE w:val="0"/>
        <w:autoSpaceDN w:val="0"/>
        <w:adjustRightInd w:val="0"/>
        <w:spacing w:after="0" w:line="240" w:lineRule="auto"/>
        <w:rPr>
          <w:bCs/>
        </w:rPr>
      </w:pPr>
      <w:r>
        <w:rPr>
          <w:bCs/>
        </w:rPr>
        <w:t>Demonstrate an understanding of and be able to apply accurate critical reading, writing, and discussion of British authors and movements.</w:t>
      </w:r>
    </w:p>
    <w:p w14:paraId="4B86498D" w14:textId="6A7586FB" w:rsidR="003C044E" w:rsidRDefault="003C044E" w:rsidP="003C044E">
      <w:pPr>
        <w:pStyle w:val="ListParagraph"/>
        <w:widowControl w:val="0"/>
        <w:numPr>
          <w:ilvl w:val="0"/>
          <w:numId w:val="3"/>
        </w:numPr>
        <w:autoSpaceDE w:val="0"/>
        <w:autoSpaceDN w:val="0"/>
        <w:adjustRightInd w:val="0"/>
        <w:spacing w:after="0" w:line="240" w:lineRule="auto"/>
        <w:rPr>
          <w:bCs/>
        </w:rPr>
      </w:pPr>
      <w:r>
        <w:rPr>
          <w:bCs/>
        </w:rPr>
        <w:t>Demonstrate an understanding of and be able to apply coverage of a substantial portion of the earlier period of British literature up to the late 18</w:t>
      </w:r>
      <w:r w:rsidRPr="003C044E">
        <w:rPr>
          <w:bCs/>
          <w:vertAlign w:val="superscript"/>
        </w:rPr>
        <w:t>th</w:t>
      </w:r>
      <w:r>
        <w:rPr>
          <w:bCs/>
        </w:rPr>
        <w:t xml:space="preserve"> century.</w:t>
      </w:r>
    </w:p>
    <w:p w14:paraId="39C84132" w14:textId="390E9FC7" w:rsidR="003C044E" w:rsidRPr="003C044E" w:rsidRDefault="003C044E" w:rsidP="003C044E">
      <w:pPr>
        <w:widowControl w:val="0"/>
        <w:autoSpaceDE w:val="0"/>
        <w:autoSpaceDN w:val="0"/>
        <w:adjustRightInd w:val="0"/>
        <w:spacing w:after="0" w:line="240" w:lineRule="auto"/>
        <w:ind w:left="360"/>
        <w:rPr>
          <w:bCs/>
        </w:rPr>
      </w:pPr>
      <w:r>
        <w:rPr>
          <w:bCs/>
        </w:rPr>
        <w:lastRenderedPageBreak/>
        <w:t>*Note: Learning Objectives 8-11 are to meet TAGS, the Ohio Transfer Assurance Guidelines.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58612D6" w14:textId="77777777" w:rsidR="00FE5620" w:rsidRPr="00FE5620" w:rsidRDefault="00FE5620" w:rsidP="00FE5620">
      <w:pPr>
        <w:spacing w:after="0" w:line="240" w:lineRule="auto"/>
        <w:ind w:left="720"/>
        <w:rPr>
          <w:iCs/>
        </w:rPr>
      </w:pPr>
      <w:r w:rsidRPr="00FE5620">
        <w:rPr>
          <w:i/>
          <w:iCs/>
        </w:rPr>
        <w:t>The Longman Anthology of British Literature: Volumes 1a, 1b, and 1c</w:t>
      </w:r>
      <w:r w:rsidRPr="00FE5620">
        <w:rPr>
          <w:iCs/>
        </w:rPr>
        <w:t>.</w:t>
      </w:r>
    </w:p>
    <w:p w14:paraId="438D7761" w14:textId="77777777" w:rsidR="00FE5620" w:rsidRPr="00FE5620" w:rsidRDefault="00FE5620" w:rsidP="00FE5620">
      <w:pPr>
        <w:spacing w:after="0" w:line="240" w:lineRule="auto"/>
        <w:ind w:left="720"/>
        <w:rPr>
          <w:iCs/>
        </w:rPr>
      </w:pPr>
      <w:r w:rsidRPr="00FE5620">
        <w:rPr>
          <w:iCs/>
        </w:rPr>
        <w:t>4</w:t>
      </w:r>
      <w:r w:rsidRPr="00FE5620">
        <w:rPr>
          <w:iCs/>
          <w:vertAlign w:val="superscript"/>
        </w:rPr>
        <w:t>th</w:t>
      </w:r>
      <w:r w:rsidRPr="00FE5620">
        <w:rPr>
          <w:iCs/>
        </w:rPr>
        <w:t xml:space="preserve"> edition</w:t>
      </w:r>
    </w:p>
    <w:p w14:paraId="2529A3B3" w14:textId="77777777" w:rsidR="00FE5620" w:rsidRPr="00FE5620" w:rsidRDefault="00FE5620" w:rsidP="00FE5620">
      <w:pPr>
        <w:spacing w:after="0" w:line="240" w:lineRule="auto"/>
        <w:ind w:left="720"/>
        <w:rPr>
          <w:iCs/>
        </w:rPr>
      </w:pPr>
      <w:r w:rsidRPr="00FE5620">
        <w:rPr>
          <w:iCs/>
        </w:rPr>
        <w:t xml:space="preserve">Damrosch, David, and Kevin J. H. Dettmar, eds. </w:t>
      </w:r>
    </w:p>
    <w:p w14:paraId="4979CD3D" w14:textId="77777777" w:rsidR="00FE5620" w:rsidRPr="00FE5620" w:rsidRDefault="00FE5620" w:rsidP="00FE5620">
      <w:pPr>
        <w:spacing w:after="0" w:line="240" w:lineRule="auto"/>
        <w:ind w:left="720"/>
        <w:rPr>
          <w:iCs/>
        </w:rPr>
      </w:pPr>
      <w:r w:rsidRPr="00FE5620">
        <w:rPr>
          <w:iCs/>
        </w:rPr>
        <w:t xml:space="preserve">New York: Pearson/Longman, 2010. </w:t>
      </w:r>
    </w:p>
    <w:p w14:paraId="43D6666A" w14:textId="06BB6B2E" w:rsidR="002D552E" w:rsidRPr="00FE5620" w:rsidRDefault="00FE5620" w:rsidP="00FE5620">
      <w:pPr>
        <w:spacing w:after="0" w:line="240" w:lineRule="auto"/>
        <w:ind w:left="720"/>
        <w:rPr>
          <w:rFonts w:eastAsia="Times New Roman" w:cs="Times New Roman"/>
          <w:szCs w:val="24"/>
        </w:rPr>
      </w:pPr>
      <w:r w:rsidRPr="00A329CE">
        <w:t>ISBN: 0-205-65524-6</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5F0B6D72" w14:textId="54728EEC" w:rsidR="00FE5620" w:rsidRPr="00FE5620" w:rsidRDefault="00FE5620" w:rsidP="00FE5620">
      <w:pPr>
        <w:pStyle w:val="ListParagraph"/>
        <w:spacing w:after="0" w:line="240" w:lineRule="auto"/>
        <w:rPr>
          <w:rFonts w:eastAsia="Times New Roman" w:cs="Times New Roman"/>
          <w:szCs w:val="24"/>
        </w:rPr>
      </w:pPr>
      <w:r>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Pr="0064180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0C9C758" w14:textId="77777777" w:rsidR="00641801" w:rsidRDefault="00641801" w:rsidP="00641801">
      <w:pPr>
        <w:pStyle w:val="ListParagraph"/>
        <w:widowControl w:val="0"/>
        <w:autoSpaceDE w:val="0"/>
        <w:autoSpaceDN w:val="0"/>
        <w:adjustRightInd w:val="0"/>
        <w:spacing w:after="0" w:line="240" w:lineRule="auto"/>
        <w:rPr>
          <w:rFonts w:eastAsia="Times New Roman" w:cs="Times New Roman"/>
          <w:b/>
          <w:szCs w:val="24"/>
        </w:rPr>
      </w:pPr>
    </w:p>
    <w:p w14:paraId="27F14407" w14:textId="5FFC6E4C" w:rsidR="00641801" w:rsidRPr="00641801" w:rsidRDefault="00641801" w:rsidP="00641801">
      <w:pPr>
        <w:pStyle w:val="ListParagraph"/>
        <w:widowControl w:val="0"/>
        <w:autoSpaceDE w:val="0"/>
        <w:autoSpaceDN w:val="0"/>
        <w:adjustRightInd w:val="0"/>
        <w:spacing w:after="0" w:line="240" w:lineRule="auto"/>
        <w:rPr>
          <w:rFonts w:eastAsia="Times New Roman" w:cs="Times New Roman"/>
          <w:szCs w:val="24"/>
        </w:rPr>
      </w:pPr>
      <w:r w:rsidRPr="001E3CB4">
        <w:t>A variety of assignments will be used to evaluate student learning. Types of assignments should include but need not be limited to those listed below. A recommended distribution of grades is also indicated.</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77"/>
        <w:gridCol w:w="3327"/>
        <w:gridCol w:w="1396"/>
      </w:tblGrid>
      <w:tr w:rsidR="002D552E" w:rsidRPr="003A420D" w14:paraId="43D66686" w14:textId="77777777" w:rsidTr="00B819C8">
        <w:trPr>
          <w:trHeight w:val="197"/>
        </w:trPr>
        <w:tc>
          <w:tcPr>
            <w:tcW w:w="1577"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27"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B819C8">
        <w:trPr>
          <w:trHeight w:val="193"/>
        </w:trPr>
        <w:tc>
          <w:tcPr>
            <w:tcW w:w="1577" w:type="dxa"/>
            <w:vAlign w:val="center"/>
          </w:tcPr>
          <w:p w14:paraId="2B7001D7" w14:textId="03034C7B" w:rsidR="002D552E" w:rsidRDefault="00B819C8" w:rsidP="00A219F4">
            <w:pPr>
              <w:pStyle w:val="ListParagraph"/>
              <w:ind w:left="38" w:hanging="38"/>
              <w:jc w:val="center"/>
              <w:rPr>
                <w:rFonts w:cs="Times New Roman"/>
                <w:sz w:val="18"/>
                <w:szCs w:val="18"/>
              </w:rPr>
            </w:pPr>
            <w:r>
              <w:rPr>
                <w:rFonts w:cs="Times New Roman"/>
                <w:sz w:val="18"/>
                <w:szCs w:val="18"/>
              </w:rPr>
              <w:t>Exams</w:t>
            </w:r>
          </w:p>
          <w:p w14:paraId="43D66687" w14:textId="3099C714" w:rsidR="00B819C8" w:rsidRPr="002D552E" w:rsidRDefault="00B819C8" w:rsidP="00A219F4">
            <w:pPr>
              <w:pStyle w:val="ListParagraph"/>
              <w:ind w:left="38" w:hanging="38"/>
              <w:jc w:val="center"/>
              <w:rPr>
                <w:rFonts w:cs="Times New Roman"/>
                <w:sz w:val="18"/>
                <w:szCs w:val="18"/>
              </w:rPr>
            </w:pPr>
            <w:r>
              <w:rPr>
                <w:rFonts w:cs="Times New Roman"/>
                <w:sz w:val="18"/>
                <w:szCs w:val="18"/>
              </w:rPr>
              <w:t>(i.e. a midterm and a final or unit exams)</w:t>
            </w:r>
          </w:p>
        </w:tc>
        <w:tc>
          <w:tcPr>
            <w:tcW w:w="3327" w:type="dxa"/>
            <w:vAlign w:val="center"/>
          </w:tcPr>
          <w:p w14:paraId="43D66688" w14:textId="7041700E" w:rsidR="002D552E" w:rsidRPr="002D552E" w:rsidRDefault="00B819C8" w:rsidP="00A219F4">
            <w:pPr>
              <w:pStyle w:val="ListParagraph"/>
              <w:ind w:hanging="720"/>
              <w:jc w:val="center"/>
              <w:rPr>
                <w:rFonts w:cs="Times New Roman"/>
                <w:sz w:val="18"/>
                <w:szCs w:val="18"/>
              </w:rPr>
            </w:pPr>
            <w:r>
              <w:rPr>
                <w:rFonts w:cs="Times New Roman"/>
                <w:sz w:val="18"/>
                <w:szCs w:val="18"/>
              </w:rPr>
              <w:t>400</w:t>
            </w:r>
          </w:p>
        </w:tc>
        <w:tc>
          <w:tcPr>
            <w:tcW w:w="1396" w:type="dxa"/>
            <w:vAlign w:val="center"/>
          </w:tcPr>
          <w:p w14:paraId="43D66689" w14:textId="2E3026AA" w:rsidR="002D552E" w:rsidRPr="002D552E" w:rsidRDefault="00B819C8" w:rsidP="00A219F4">
            <w:pPr>
              <w:pStyle w:val="ListParagraph"/>
              <w:ind w:hanging="720"/>
              <w:jc w:val="center"/>
              <w:rPr>
                <w:rFonts w:cs="Times New Roman"/>
                <w:sz w:val="18"/>
                <w:szCs w:val="18"/>
              </w:rPr>
            </w:pPr>
            <w:r>
              <w:rPr>
                <w:rFonts w:cs="Times New Roman"/>
                <w:sz w:val="18"/>
                <w:szCs w:val="18"/>
              </w:rPr>
              <w:t>40%</w:t>
            </w:r>
          </w:p>
        </w:tc>
      </w:tr>
      <w:tr w:rsidR="002D552E" w:rsidRPr="003A420D" w14:paraId="43D6668E" w14:textId="77777777" w:rsidTr="00B819C8">
        <w:trPr>
          <w:trHeight w:val="193"/>
        </w:trPr>
        <w:tc>
          <w:tcPr>
            <w:tcW w:w="1577" w:type="dxa"/>
            <w:vAlign w:val="center"/>
          </w:tcPr>
          <w:p w14:paraId="43D6668B" w14:textId="52B956B1" w:rsidR="002D552E" w:rsidRPr="002D552E" w:rsidRDefault="002D552E" w:rsidP="00B819C8">
            <w:pPr>
              <w:pStyle w:val="ListParagraph"/>
              <w:ind w:left="38" w:hanging="38"/>
              <w:jc w:val="center"/>
              <w:rPr>
                <w:rFonts w:cs="Times New Roman"/>
                <w:sz w:val="18"/>
                <w:szCs w:val="18"/>
              </w:rPr>
            </w:pPr>
            <w:r w:rsidRPr="002D552E">
              <w:rPr>
                <w:rFonts w:cs="Times New Roman"/>
                <w:sz w:val="18"/>
                <w:szCs w:val="18"/>
              </w:rPr>
              <w:t xml:space="preserve">Quizzes </w:t>
            </w:r>
            <w:r w:rsidR="00B819C8">
              <w:rPr>
                <w:rFonts w:cs="Times New Roman"/>
                <w:sz w:val="18"/>
                <w:szCs w:val="18"/>
              </w:rPr>
              <w:t>(i.e. reading quizzes)</w:t>
            </w:r>
          </w:p>
        </w:tc>
        <w:tc>
          <w:tcPr>
            <w:tcW w:w="3327" w:type="dxa"/>
            <w:vAlign w:val="center"/>
          </w:tcPr>
          <w:p w14:paraId="43D6668C" w14:textId="44C1E44F" w:rsidR="002D552E" w:rsidRPr="002D552E" w:rsidRDefault="00B819C8"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43D6668D" w14:textId="58FAA8A0" w:rsidR="002D552E" w:rsidRPr="002D552E" w:rsidRDefault="00B819C8"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92" w14:textId="77777777" w:rsidTr="00B819C8">
        <w:trPr>
          <w:trHeight w:val="193"/>
        </w:trPr>
        <w:tc>
          <w:tcPr>
            <w:tcW w:w="1577" w:type="dxa"/>
            <w:vAlign w:val="center"/>
          </w:tcPr>
          <w:p w14:paraId="43D6668F" w14:textId="335B31A7" w:rsidR="002D552E" w:rsidRPr="002D552E" w:rsidRDefault="00B819C8" w:rsidP="00A219F4">
            <w:pPr>
              <w:pStyle w:val="ListParagraph"/>
              <w:ind w:left="38" w:hanging="38"/>
              <w:jc w:val="center"/>
              <w:rPr>
                <w:rFonts w:cs="Times New Roman"/>
                <w:sz w:val="18"/>
                <w:szCs w:val="18"/>
              </w:rPr>
            </w:pPr>
            <w:r>
              <w:rPr>
                <w:rFonts w:cs="Times New Roman"/>
                <w:sz w:val="18"/>
                <w:szCs w:val="18"/>
              </w:rPr>
              <w:lastRenderedPageBreak/>
              <w:t>Writings (i.e. essays, reviews, reading responses, or journals)</w:t>
            </w:r>
          </w:p>
        </w:tc>
        <w:tc>
          <w:tcPr>
            <w:tcW w:w="3327" w:type="dxa"/>
            <w:vAlign w:val="center"/>
          </w:tcPr>
          <w:p w14:paraId="43D66690" w14:textId="4887ECD3" w:rsidR="002D552E" w:rsidRPr="002D552E" w:rsidRDefault="00B819C8" w:rsidP="00A219F4">
            <w:pPr>
              <w:pStyle w:val="ListParagraph"/>
              <w:ind w:hanging="720"/>
              <w:jc w:val="center"/>
              <w:rPr>
                <w:rFonts w:cs="Times New Roman"/>
                <w:sz w:val="18"/>
                <w:szCs w:val="18"/>
              </w:rPr>
            </w:pPr>
            <w:r>
              <w:rPr>
                <w:rFonts w:cs="Times New Roman"/>
                <w:sz w:val="18"/>
                <w:szCs w:val="18"/>
              </w:rPr>
              <w:t>400</w:t>
            </w:r>
          </w:p>
        </w:tc>
        <w:tc>
          <w:tcPr>
            <w:tcW w:w="1396" w:type="dxa"/>
            <w:vAlign w:val="center"/>
          </w:tcPr>
          <w:p w14:paraId="43D66691" w14:textId="75E5E21B" w:rsidR="002D552E" w:rsidRPr="002D552E" w:rsidRDefault="00B819C8" w:rsidP="00A219F4">
            <w:pPr>
              <w:pStyle w:val="ListParagraph"/>
              <w:ind w:hanging="720"/>
              <w:jc w:val="center"/>
              <w:rPr>
                <w:rFonts w:cs="Times New Roman"/>
                <w:sz w:val="18"/>
                <w:szCs w:val="18"/>
              </w:rPr>
            </w:pPr>
            <w:r>
              <w:rPr>
                <w:rFonts w:cs="Times New Roman"/>
                <w:sz w:val="18"/>
                <w:szCs w:val="18"/>
              </w:rPr>
              <w:t>40%</w:t>
            </w:r>
          </w:p>
        </w:tc>
      </w:tr>
      <w:tr w:rsidR="002D552E" w:rsidRPr="003A420D" w14:paraId="43D66696" w14:textId="77777777" w:rsidTr="00B819C8">
        <w:trPr>
          <w:trHeight w:val="193"/>
        </w:trPr>
        <w:tc>
          <w:tcPr>
            <w:tcW w:w="1577" w:type="dxa"/>
            <w:vAlign w:val="center"/>
          </w:tcPr>
          <w:p w14:paraId="43D66693" w14:textId="5B2363AB" w:rsidR="002D552E" w:rsidRPr="002D552E" w:rsidRDefault="00B819C8" w:rsidP="00A219F4">
            <w:pPr>
              <w:pStyle w:val="ListParagraph"/>
              <w:ind w:left="38" w:hanging="38"/>
              <w:jc w:val="center"/>
              <w:rPr>
                <w:rFonts w:cs="Times New Roman"/>
                <w:sz w:val="18"/>
                <w:szCs w:val="18"/>
              </w:rPr>
            </w:pPr>
            <w:r>
              <w:rPr>
                <w:rFonts w:cs="Times New Roman"/>
                <w:sz w:val="18"/>
                <w:szCs w:val="18"/>
              </w:rPr>
              <w:t>Projects (i.e. group or individual presentations, recitations, or dramatizations)</w:t>
            </w:r>
          </w:p>
        </w:tc>
        <w:tc>
          <w:tcPr>
            <w:tcW w:w="3327" w:type="dxa"/>
            <w:vAlign w:val="center"/>
          </w:tcPr>
          <w:p w14:paraId="43D66694" w14:textId="392408FF" w:rsidR="002D552E" w:rsidRPr="002D552E" w:rsidRDefault="00B819C8"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43D66695" w14:textId="01BF60AB" w:rsidR="002D552E" w:rsidRPr="002D552E" w:rsidRDefault="00B819C8"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A2" w14:textId="77777777" w:rsidTr="00B819C8">
        <w:trPr>
          <w:trHeight w:val="193"/>
        </w:trPr>
        <w:tc>
          <w:tcPr>
            <w:tcW w:w="1577"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27"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5088BB1E" w14:textId="5D732B35" w:rsidR="00641801" w:rsidRPr="00D21778" w:rsidRDefault="00641801" w:rsidP="002D552E">
      <w:pPr>
        <w:widowControl w:val="0"/>
        <w:autoSpaceDE w:val="0"/>
        <w:autoSpaceDN w:val="0"/>
        <w:adjustRightInd w:val="0"/>
        <w:spacing w:after="0" w:line="240" w:lineRule="auto"/>
        <w:ind w:left="720"/>
        <w:rPr>
          <w:rFonts w:eastAsia="Times New Roman" w:cs="Times New Roman"/>
          <w:b/>
          <w:szCs w:val="24"/>
        </w:rPr>
      </w:pPr>
      <w:r w:rsidRPr="001E3CB4">
        <w:t xml:space="preserve">Exams and writing assignments should account for at least 75% of a student’s final grade. When evaluating student writing, instructors will use the English Department’s </w:t>
      </w:r>
      <w:r w:rsidRPr="001E3CB4">
        <w:rPr>
          <w:i/>
        </w:rPr>
        <w:t>Essay Evaluation Scale</w:t>
      </w:r>
      <w:r w:rsidR="00C1516C">
        <w:rPr>
          <w:i/>
        </w:rPr>
        <w:t xml:space="preserve">: </w:t>
      </w:r>
      <w:hyperlink r:id="rId10" w:history="1">
        <w:r w:rsidR="00C1516C" w:rsidRPr="00C1516C">
          <w:rPr>
            <w:rStyle w:val="Hyperlink"/>
          </w:rPr>
          <w:t>https://www.sscc.edu/syllabi/assets/English%20Rubric.pdf</w:t>
        </w:r>
      </w:hyperlink>
      <w:r w:rsidR="00C1516C" w:rsidRPr="00C1516C">
        <w:t xml:space="preserve"> </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B01F0C9" w:rsidR="002D552E" w:rsidRPr="00C1516C"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B82F1F5" w14:textId="77777777" w:rsidR="00C1516C" w:rsidRDefault="00C1516C" w:rsidP="00C1516C">
      <w:pPr>
        <w:widowControl w:val="0"/>
        <w:autoSpaceDE w:val="0"/>
        <w:autoSpaceDN w:val="0"/>
        <w:adjustRightInd w:val="0"/>
        <w:spacing w:after="0" w:line="240" w:lineRule="auto"/>
        <w:rPr>
          <w:rFonts w:eastAsia="Times New Roman" w:cs="Times New Roman"/>
          <w:b/>
          <w:szCs w:val="24"/>
        </w:rPr>
      </w:pPr>
    </w:p>
    <w:p w14:paraId="259DD484" w14:textId="050574D5" w:rsidR="00C1516C" w:rsidRPr="00C1516C" w:rsidRDefault="00C1516C" w:rsidP="00C1516C">
      <w:pPr>
        <w:widowControl w:val="0"/>
        <w:autoSpaceDE w:val="0"/>
        <w:autoSpaceDN w:val="0"/>
        <w:adjustRightInd w:val="0"/>
        <w:spacing w:after="0" w:line="240" w:lineRule="auto"/>
        <w:ind w:left="720"/>
        <w:rPr>
          <w:rFonts w:eastAsia="Times New Roman" w:cs="Times New Roman"/>
          <w:szCs w:val="24"/>
        </w:rPr>
      </w:pPr>
      <w:r w:rsidRPr="001E3CB4">
        <w:t>Lecture, discussion, and small group formats may be used at the discretion of the instructor.</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380E8ECF" w:rsidR="002D552E" w:rsidRPr="00C1516C" w:rsidRDefault="002D552E" w:rsidP="00C1516C">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C1516C">
        <w:rPr>
          <w:rFonts w:eastAsia="Times New Roman" w:cs="Times New Roman"/>
          <w:b/>
          <w:szCs w:val="24"/>
        </w:rPr>
        <w:t xml:space="preserve">COURSE OUTLINE: </w:t>
      </w:r>
      <w:r w:rsidRPr="00C1516C">
        <w:rPr>
          <w:rFonts w:eastAsia="Times New Roman" w:cs="Times New Roman"/>
          <w:b/>
          <w:i/>
          <w:szCs w:val="24"/>
          <w:u w:val="single"/>
        </w:rPr>
        <w:t xml:space="preserve">(Course Syllabus – Individual Instructor Specific) </w:t>
      </w:r>
    </w:p>
    <w:p w14:paraId="76CD2B99" w14:textId="77777777" w:rsidR="00C1516C" w:rsidRDefault="00C1516C" w:rsidP="00C1516C">
      <w:pPr>
        <w:widowControl w:val="0"/>
        <w:autoSpaceDE w:val="0"/>
        <w:autoSpaceDN w:val="0"/>
        <w:adjustRightInd w:val="0"/>
        <w:spacing w:after="0" w:line="240" w:lineRule="auto"/>
        <w:rPr>
          <w:rFonts w:eastAsia="Times New Roman" w:cs="Times New Roman"/>
          <w:b/>
          <w:szCs w:val="24"/>
        </w:rPr>
      </w:pPr>
    </w:p>
    <w:p w14:paraId="2E25C274" w14:textId="26ED4D5B" w:rsidR="00C1516C" w:rsidRPr="001E3CB4" w:rsidRDefault="00C1516C" w:rsidP="00C1516C">
      <w:pPr>
        <w:ind w:left="645"/>
        <w:rPr>
          <w:bCs/>
        </w:rPr>
      </w:pPr>
      <w:r w:rsidRPr="001E3CB4">
        <w:rPr>
          <w:bCs/>
        </w:rPr>
        <w:t xml:space="preserve">A </w:t>
      </w:r>
      <w:r w:rsidR="00873D09">
        <w:rPr>
          <w:bCs/>
        </w:rPr>
        <w:t>topical outline appears below. A</w:t>
      </w:r>
      <w:r w:rsidRPr="001E3CB4">
        <w:rPr>
          <w:bCs/>
        </w:rPr>
        <w:t xml:space="preserve"> </w:t>
      </w:r>
      <w:r>
        <w:rPr>
          <w:bCs/>
        </w:rPr>
        <w:t xml:space="preserve">weekly SAMPLE course outline </w:t>
      </w:r>
      <w:r w:rsidR="00873D09">
        <w:rPr>
          <w:bCs/>
        </w:rPr>
        <w:t>is just below</w:t>
      </w:r>
      <w:r>
        <w:rPr>
          <w:bCs/>
        </w:rPr>
        <w:t xml:space="preserve"> the topical outline.</w:t>
      </w:r>
      <w:r w:rsidRPr="001E3CB4">
        <w:rPr>
          <w:bCs/>
        </w:rPr>
        <w:t xml:space="preserve">  </w:t>
      </w:r>
    </w:p>
    <w:p w14:paraId="4C6D48BE" w14:textId="2773ED5D" w:rsidR="00C1516C" w:rsidRPr="001E3CB4" w:rsidRDefault="00C1516C" w:rsidP="00C1516C">
      <w:pPr>
        <w:ind w:firstLine="645"/>
        <w:rPr>
          <w:bCs/>
        </w:rPr>
      </w:pPr>
      <w:r w:rsidRPr="001E3CB4">
        <w:rPr>
          <w:bCs/>
          <w:u w:val="single"/>
        </w:rPr>
        <w:t>Topical Outline</w:t>
      </w:r>
      <w:r w:rsidRPr="001E3CB4">
        <w:rPr>
          <w:bCs/>
        </w:rPr>
        <w:t xml:space="preserve">: Literary periods to be covered are – </w:t>
      </w:r>
    </w:p>
    <w:p w14:paraId="178C7E03" w14:textId="1AA759E6" w:rsidR="00C1516C" w:rsidRPr="001E3CB4" w:rsidRDefault="00C1516C" w:rsidP="00F17CEE">
      <w:pPr>
        <w:pStyle w:val="ListParagraph"/>
        <w:widowControl w:val="0"/>
        <w:numPr>
          <w:ilvl w:val="0"/>
          <w:numId w:val="4"/>
        </w:numPr>
        <w:autoSpaceDE w:val="0"/>
        <w:autoSpaceDN w:val="0"/>
        <w:adjustRightInd w:val="0"/>
        <w:spacing w:after="0" w:line="240" w:lineRule="auto"/>
        <w:rPr>
          <w:bCs/>
        </w:rPr>
      </w:pPr>
      <w:r w:rsidRPr="001E3CB4">
        <w:rPr>
          <w:b/>
          <w:bCs/>
        </w:rPr>
        <w:t>Old English Literature (450 – 1066)</w:t>
      </w:r>
      <w:r w:rsidRPr="001E3CB4">
        <w:rPr>
          <w:bCs/>
        </w:rPr>
        <w:t xml:space="preserve">: readings to include significant portions of </w:t>
      </w:r>
      <w:r w:rsidRPr="001E3CB4">
        <w:rPr>
          <w:bCs/>
          <w:i/>
        </w:rPr>
        <w:t>Beowulf</w:t>
      </w:r>
      <w:r w:rsidRPr="001E3CB4">
        <w:rPr>
          <w:bCs/>
        </w:rPr>
        <w:t xml:space="preserve"> and </w:t>
      </w:r>
      <w:r w:rsidRPr="001E3CB4">
        <w:rPr>
          <w:bCs/>
          <w:i/>
        </w:rPr>
        <w:t>Judith</w:t>
      </w:r>
      <w:r w:rsidRPr="001E3CB4">
        <w:rPr>
          <w:bCs/>
        </w:rPr>
        <w:t xml:space="preserve">; a number of Old English elegies, such as </w:t>
      </w:r>
      <w:r w:rsidRPr="001E3CB4">
        <w:rPr>
          <w:bCs/>
          <w:i/>
        </w:rPr>
        <w:t>The Wanderer</w:t>
      </w:r>
      <w:r w:rsidRPr="001E3CB4">
        <w:rPr>
          <w:bCs/>
        </w:rPr>
        <w:t xml:space="preserve">; and samplings of Anglo-Saxon prose, such as excerpts from Bede and </w:t>
      </w:r>
      <w:r w:rsidRPr="001E3CB4">
        <w:rPr>
          <w:bCs/>
          <w:i/>
        </w:rPr>
        <w:t>The Anglo-Saxon Chronicle</w:t>
      </w:r>
      <w:r w:rsidRPr="001E3CB4">
        <w:rPr>
          <w:bCs/>
        </w:rPr>
        <w:t>.</w:t>
      </w:r>
      <w:r w:rsidR="00F17CEE">
        <w:rPr>
          <w:bCs/>
        </w:rPr>
        <w:t xml:space="preserve"> </w:t>
      </w:r>
      <w:r w:rsidR="00F17CEE" w:rsidRPr="00F17CEE">
        <w:rPr>
          <w:bCs/>
        </w:rPr>
        <w:t>Learning Outcomes Met: 1, 2, 3, 4, 5, 6, 7, 8, 9, 10, 11.</w:t>
      </w:r>
    </w:p>
    <w:p w14:paraId="03CAFC88" w14:textId="125B1F0A" w:rsidR="00C1516C" w:rsidRPr="001E3CB4" w:rsidRDefault="00C1516C" w:rsidP="00F17CEE">
      <w:pPr>
        <w:pStyle w:val="ListParagraph"/>
        <w:widowControl w:val="0"/>
        <w:numPr>
          <w:ilvl w:val="0"/>
          <w:numId w:val="4"/>
        </w:numPr>
        <w:autoSpaceDE w:val="0"/>
        <w:autoSpaceDN w:val="0"/>
        <w:adjustRightInd w:val="0"/>
        <w:spacing w:after="0" w:line="240" w:lineRule="auto"/>
        <w:rPr>
          <w:bCs/>
        </w:rPr>
      </w:pPr>
      <w:r w:rsidRPr="001E3CB4">
        <w:rPr>
          <w:b/>
          <w:bCs/>
        </w:rPr>
        <w:t>Medieval Literature (1066 – 1485):</w:t>
      </w:r>
      <w:r w:rsidRPr="001E3CB4">
        <w:rPr>
          <w:bCs/>
        </w:rPr>
        <w:t xml:space="preserve"> readings to include representative selections from Arthurian Romance, Chaucer’s </w:t>
      </w:r>
      <w:r w:rsidRPr="001E3CB4">
        <w:rPr>
          <w:bCs/>
          <w:i/>
        </w:rPr>
        <w:t xml:space="preserve">The Canterbury Tales, </w:t>
      </w:r>
      <w:r w:rsidRPr="001E3CB4">
        <w:rPr>
          <w:bCs/>
        </w:rPr>
        <w:t xml:space="preserve">including the </w:t>
      </w:r>
      <w:r w:rsidRPr="001E3CB4">
        <w:rPr>
          <w:bCs/>
          <w:i/>
        </w:rPr>
        <w:t>General Prologue</w:t>
      </w:r>
      <w:r w:rsidRPr="001E3CB4">
        <w:rPr>
          <w:bCs/>
        </w:rPr>
        <w:t xml:space="preserve">; Medieval drama, and Middle English lyrics. </w:t>
      </w:r>
      <w:r w:rsidR="00F17CEE" w:rsidRPr="00F17CEE">
        <w:rPr>
          <w:bCs/>
        </w:rPr>
        <w:t>Learning Outcomes Met: 1, 2, 3, 4, 5, 6, 7, 8, 9, 10, 11.</w:t>
      </w:r>
    </w:p>
    <w:p w14:paraId="1D468CCE" w14:textId="15FF5470" w:rsidR="00C1516C" w:rsidRPr="001E3CB4" w:rsidRDefault="00C1516C" w:rsidP="00F17CEE">
      <w:pPr>
        <w:pStyle w:val="ListParagraph"/>
        <w:widowControl w:val="0"/>
        <w:numPr>
          <w:ilvl w:val="0"/>
          <w:numId w:val="4"/>
        </w:numPr>
        <w:autoSpaceDE w:val="0"/>
        <w:autoSpaceDN w:val="0"/>
        <w:adjustRightInd w:val="0"/>
        <w:spacing w:after="0" w:line="240" w:lineRule="auto"/>
        <w:rPr>
          <w:bCs/>
        </w:rPr>
      </w:pPr>
      <w:r w:rsidRPr="001E3CB4">
        <w:rPr>
          <w:b/>
          <w:bCs/>
        </w:rPr>
        <w:t>Renaissance Literature (1485 – 1603)</w:t>
      </w:r>
      <w:r w:rsidRPr="001E3CB4">
        <w:rPr>
          <w:bCs/>
        </w:rPr>
        <w:t xml:space="preserve">: readings to include sonnets by Spenser, Sidney, and Shakespeare; a representative sampling of lyrics, such as those written by Wyatt, Elizabeth I, and Raleigh; excerpts from Spenser’s </w:t>
      </w:r>
      <w:r w:rsidRPr="001E3CB4">
        <w:rPr>
          <w:bCs/>
          <w:i/>
        </w:rPr>
        <w:t>The Faerie Queene</w:t>
      </w:r>
      <w:r w:rsidRPr="001E3CB4">
        <w:rPr>
          <w:bCs/>
        </w:rPr>
        <w:t xml:space="preserve">; Renaissance Drama; and a sampling of prose, such as excerpts from Sidney’s </w:t>
      </w:r>
      <w:r w:rsidRPr="001E3CB4">
        <w:rPr>
          <w:bCs/>
          <w:i/>
        </w:rPr>
        <w:t>The Apology for Poetry</w:t>
      </w:r>
      <w:r w:rsidRPr="001E3CB4">
        <w:rPr>
          <w:bCs/>
        </w:rPr>
        <w:t xml:space="preserve">.  </w:t>
      </w:r>
      <w:r w:rsidR="00F17CEE" w:rsidRPr="00F17CEE">
        <w:rPr>
          <w:bCs/>
        </w:rPr>
        <w:t>Learning Outcomes Met: 1, 2, 3, 4, 5, 6, 7, 8, 9, 10, 11.</w:t>
      </w:r>
    </w:p>
    <w:p w14:paraId="356262EC" w14:textId="33367215" w:rsidR="00C1516C" w:rsidRDefault="00C1516C" w:rsidP="00F17CEE">
      <w:pPr>
        <w:pStyle w:val="ListParagraph"/>
        <w:widowControl w:val="0"/>
        <w:numPr>
          <w:ilvl w:val="0"/>
          <w:numId w:val="4"/>
        </w:numPr>
        <w:autoSpaceDE w:val="0"/>
        <w:autoSpaceDN w:val="0"/>
        <w:adjustRightInd w:val="0"/>
        <w:spacing w:after="0" w:line="240" w:lineRule="auto"/>
        <w:rPr>
          <w:bCs/>
        </w:rPr>
      </w:pPr>
      <w:r w:rsidRPr="001E3CB4">
        <w:rPr>
          <w:b/>
          <w:bCs/>
        </w:rPr>
        <w:t>Early Seventeenth Century Literature (1485 – 1603):</w:t>
      </w:r>
      <w:r w:rsidRPr="001E3CB4">
        <w:rPr>
          <w:bCs/>
        </w:rPr>
        <w:t xml:space="preserve"> readings to include sonnets by Donne, Wroth, and Milton; lyrics by representative authors such as Jonson, Herrick, Herbert, and Philips; significant portions of Milton’s </w:t>
      </w:r>
      <w:r w:rsidRPr="001E3CB4">
        <w:rPr>
          <w:bCs/>
          <w:i/>
        </w:rPr>
        <w:t>Paradise Lost</w:t>
      </w:r>
      <w:r w:rsidRPr="001E3CB4">
        <w:rPr>
          <w:bCs/>
        </w:rPr>
        <w:t xml:space="preserve">; and a sampling of prose, such as Cromwell’s </w:t>
      </w:r>
      <w:r w:rsidRPr="001E3CB4">
        <w:rPr>
          <w:bCs/>
          <w:i/>
        </w:rPr>
        <w:t>Letters from Ireland</w:t>
      </w:r>
      <w:r w:rsidRPr="001E3CB4">
        <w:rPr>
          <w:bCs/>
        </w:rPr>
        <w:t>.</w:t>
      </w:r>
      <w:r w:rsidR="00F17CEE" w:rsidRPr="00F17CEE">
        <w:t xml:space="preserve"> </w:t>
      </w:r>
      <w:r w:rsidR="00F17CEE" w:rsidRPr="00F17CEE">
        <w:rPr>
          <w:bCs/>
        </w:rPr>
        <w:t>Learning Outcomes Met: 1, 2, 3, 4, 5, 6, 7, 8, 9, 10, 11.</w:t>
      </w:r>
    </w:p>
    <w:p w14:paraId="2781805A" w14:textId="428B3690" w:rsidR="00C1516C" w:rsidRDefault="00C1516C" w:rsidP="00F17CEE">
      <w:pPr>
        <w:pStyle w:val="ListParagraph"/>
        <w:widowControl w:val="0"/>
        <w:numPr>
          <w:ilvl w:val="0"/>
          <w:numId w:val="4"/>
        </w:numPr>
        <w:autoSpaceDE w:val="0"/>
        <w:autoSpaceDN w:val="0"/>
        <w:adjustRightInd w:val="0"/>
        <w:spacing w:after="0" w:line="240" w:lineRule="auto"/>
        <w:rPr>
          <w:bCs/>
        </w:rPr>
      </w:pPr>
      <w:r w:rsidRPr="00C1516C">
        <w:rPr>
          <w:b/>
          <w:bCs/>
        </w:rPr>
        <w:t>Restoration and Eighteenth Century Literature (1660 – 1785):</w:t>
      </w:r>
      <w:r w:rsidRPr="00C1516C">
        <w:rPr>
          <w:bCs/>
        </w:rPr>
        <w:t xml:space="preserve"> readings to include poetic selections from Dryden, Behn, Pope, and Gray; a sampling of non-fiction, such as readings from Pepys, Johnson, and Boswell; fictional readings from Behn and Swift; and representative samplings from Eighteenth Century periodicals.</w:t>
      </w:r>
      <w:r w:rsidR="00F17CEE">
        <w:rPr>
          <w:bCs/>
        </w:rPr>
        <w:t xml:space="preserve"> </w:t>
      </w:r>
      <w:r w:rsidR="00F17CEE" w:rsidRPr="00F17CEE">
        <w:rPr>
          <w:bCs/>
        </w:rPr>
        <w:t>Learning Outcomes Met: 1, 2, 3, 4, 5, 6, 7, 8, 9, 10, 11.</w:t>
      </w:r>
    </w:p>
    <w:p w14:paraId="76FB536B" w14:textId="77777777" w:rsidR="00D726FD" w:rsidRDefault="00D726FD" w:rsidP="00D726FD">
      <w:pPr>
        <w:widowControl w:val="0"/>
        <w:autoSpaceDE w:val="0"/>
        <w:autoSpaceDN w:val="0"/>
        <w:adjustRightInd w:val="0"/>
        <w:spacing w:after="0" w:line="240" w:lineRule="auto"/>
        <w:rPr>
          <w:bCs/>
        </w:rPr>
      </w:pPr>
    </w:p>
    <w:p w14:paraId="19D2ED67" w14:textId="4BEA5AEA" w:rsidR="00D726FD" w:rsidRDefault="00D726FD" w:rsidP="00D726FD">
      <w:pPr>
        <w:widowControl w:val="0"/>
        <w:autoSpaceDE w:val="0"/>
        <w:autoSpaceDN w:val="0"/>
        <w:adjustRightInd w:val="0"/>
        <w:spacing w:after="0" w:line="240" w:lineRule="auto"/>
        <w:ind w:left="645"/>
        <w:rPr>
          <w:b/>
          <w:bCs/>
        </w:rPr>
      </w:pPr>
      <w:r w:rsidRPr="00D726FD">
        <w:rPr>
          <w:b/>
          <w:bCs/>
        </w:rPr>
        <w:t>SAMPLE COURSE OUTLINE</w:t>
      </w:r>
    </w:p>
    <w:p w14:paraId="78AE9C52" w14:textId="77777777" w:rsidR="00D726FD" w:rsidRDefault="00D726FD" w:rsidP="00D726FD">
      <w:pPr>
        <w:widowControl w:val="0"/>
        <w:autoSpaceDE w:val="0"/>
        <w:autoSpaceDN w:val="0"/>
        <w:adjustRightInd w:val="0"/>
        <w:spacing w:after="0" w:line="240" w:lineRule="auto"/>
        <w:ind w:left="645"/>
        <w:rPr>
          <w:b/>
          <w:bCs/>
        </w:rPr>
      </w:pPr>
    </w:p>
    <w:p w14:paraId="679420DB" w14:textId="2C3017C7" w:rsidR="00D726FD" w:rsidRPr="005C3D16" w:rsidRDefault="00D726FD" w:rsidP="00D726FD">
      <w:pPr>
        <w:spacing w:after="0" w:line="240" w:lineRule="auto"/>
        <w:ind w:left="645"/>
        <w:rPr>
          <w:b/>
        </w:rPr>
      </w:pPr>
      <w:r w:rsidRPr="005C3D16">
        <w:rPr>
          <w:b/>
          <w:u w:val="single"/>
        </w:rPr>
        <w:t>Week 1:</w:t>
      </w:r>
      <w:r w:rsidRPr="005C3D16">
        <w:rPr>
          <w:b/>
        </w:rPr>
        <w:t xml:space="preserve"> </w:t>
      </w:r>
      <w:r w:rsidR="00293900">
        <w:rPr>
          <w:b/>
        </w:rPr>
        <w:t>Learning Outcomes Met:</w:t>
      </w:r>
      <w:r w:rsidR="00F17CEE">
        <w:rPr>
          <w:b/>
        </w:rPr>
        <w:t xml:space="preserve"> </w:t>
      </w:r>
      <w:r w:rsidR="00293900">
        <w:rPr>
          <w:b/>
        </w:rPr>
        <w:t>1, 2, 3, 4, 5, 6, 7, 8, 9, 10, 11.</w:t>
      </w:r>
    </w:p>
    <w:p w14:paraId="38BD5105" w14:textId="77777777" w:rsidR="00D726FD" w:rsidRPr="005C3D16" w:rsidRDefault="00D726FD" w:rsidP="00D726FD">
      <w:pPr>
        <w:pStyle w:val="ListParagraph"/>
        <w:numPr>
          <w:ilvl w:val="0"/>
          <w:numId w:val="5"/>
        </w:numPr>
        <w:spacing w:after="0" w:line="240" w:lineRule="auto"/>
        <w:ind w:left="1365"/>
      </w:pPr>
      <w:r w:rsidRPr="005C3D16">
        <w:t>Course Overview</w:t>
      </w:r>
    </w:p>
    <w:p w14:paraId="51DA0708" w14:textId="77777777" w:rsidR="00D726FD" w:rsidRPr="005C3D16" w:rsidRDefault="00D726FD" w:rsidP="00D726FD">
      <w:pPr>
        <w:pStyle w:val="ListParagraph"/>
        <w:numPr>
          <w:ilvl w:val="0"/>
          <w:numId w:val="5"/>
        </w:numPr>
        <w:spacing w:after="0" w:line="240" w:lineRule="auto"/>
        <w:ind w:left="1365"/>
      </w:pPr>
      <w:r w:rsidRPr="005C3D16">
        <w:t xml:space="preserve">Introduction to </w:t>
      </w:r>
      <w:r w:rsidRPr="005C3D16">
        <w:rPr>
          <w:i/>
        </w:rPr>
        <w:t>Unit 1: Old English Literature</w:t>
      </w:r>
      <w:r w:rsidRPr="005C3D16">
        <w:t xml:space="preserve">. This unit will be broken down into two modules. </w:t>
      </w:r>
      <w:r w:rsidRPr="005C3D16">
        <w:rPr>
          <w:i/>
        </w:rPr>
        <w:t>Module 1</w:t>
      </w:r>
      <w:r w:rsidRPr="005C3D16">
        <w:t xml:space="preserve"> will cover </w:t>
      </w:r>
      <w:r w:rsidRPr="005C3D16">
        <w:rPr>
          <w:i/>
        </w:rPr>
        <w:t>Old English Poetry and Prose</w:t>
      </w:r>
      <w:r w:rsidRPr="005C3D16">
        <w:t xml:space="preserve">. </w:t>
      </w:r>
      <w:r w:rsidRPr="005C3D16">
        <w:rPr>
          <w:i/>
        </w:rPr>
        <w:t>Module 2</w:t>
      </w:r>
      <w:r w:rsidRPr="005C3D16">
        <w:t xml:space="preserve"> will cover </w:t>
      </w:r>
      <w:r w:rsidRPr="005C3D16">
        <w:rPr>
          <w:i/>
        </w:rPr>
        <w:t>Beowulf</w:t>
      </w:r>
      <w:r w:rsidRPr="005C3D16">
        <w:t>.</w:t>
      </w:r>
    </w:p>
    <w:p w14:paraId="344C8C0F" w14:textId="77777777" w:rsidR="00D726FD" w:rsidRPr="005C3D16" w:rsidRDefault="00D726FD" w:rsidP="00D726FD">
      <w:pPr>
        <w:pStyle w:val="ListParagraph"/>
        <w:numPr>
          <w:ilvl w:val="0"/>
          <w:numId w:val="5"/>
        </w:numPr>
        <w:spacing w:after="0" w:line="240" w:lineRule="auto"/>
        <w:ind w:left="1365"/>
      </w:pPr>
      <w:r w:rsidRPr="005C3D16">
        <w:rPr>
          <w:i/>
        </w:rPr>
        <w:t>Module 1</w:t>
      </w:r>
      <w:r w:rsidRPr="005C3D16">
        <w:t xml:space="preserve"> readings to be discussed:</w:t>
      </w:r>
    </w:p>
    <w:p w14:paraId="77A5E03B" w14:textId="77777777" w:rsidR="00D726FD" w:rsidRPr="005C3D16" w:rsidRDefault="00D726FD" w:rsidP="00D726FD">
      <w:pPr>
        <w:pStyle w:val="ListParagraph"/>
        <w:numPr>
          <w:ilvl w:val="0"/>
          <w:numId w:val="13"/>
        </w:numPr>
        <w:spacing w:after="0" w:line="240" w:lineRule="auto"/>
        <w:ind w:left="2085"/>
      </w:pPr>
      <w:r w:rsidRPr="005C3D16">
        <w:t xml:space="preserve">Bede: from </w:t>
      </w:r>
      <w:r w:rsidRPr="005C3D16">
        <w:rPr>
          <w:i/>
        </w:rPr>
        <w:t>An Ecclesiastical History of the English People</w:t>
      </w:r>
      <w:r w:rsidRPr="005C3D16">
        <w:t xml:space="preserve"> (pg. 155).</w:t>
      </w:r>
    </w:p>
    <w:p w14:paraId="31982DE5" w14:textId="77777777" w:rsidR="00D726FD" w:rsidRPr="005C3D16" w:rsidRDefault="00D726FD" w:rsidP="00D726FD">
      <w:pPr>
        <w:pStyle w:val="ListParagraph"/>
        <w:numPr>
          <w:ilvl w:val="0"/>
          <w:numId w:val="13"/>
        </w:numPr>
        <w:spacing w:after="0" w:line="240" w:lineRule="auto"/>
        <w:ind w:left="2085"/>
      </w:pPr>
      <w:r w:rsidRPr="007C1525">
        <w:rPr>
          <w:i/>
        </w:rPr>
        <w:t xml:space="preserve">The Dream of the Rood </w:t>
      </w:r>
      <w:r w:rsidRPr="005C3D16">
        <w:t xml:space="preserve">(pg. 148). </w:t>
      </w:r>
    </w:p>
    <w:p w14:paraId="36258AC6" w14:textId="77777777" w:rsidR="00D726FD" w:rsidRPr="005C3D16" w:rsidRDefault="00D726FD" w:rsidP="00D726FD">
      <w:pPr>
        <w:pStyle w:val="ListParagraph"/>
        <w:numPr>
          <w:ilvl w:val="0"/>
          <w:numId w:val="6"/>
        </w:numPr>
        <w:spacing w:after="0" w:line="240" w:lineRule="auto"/>
        <w:ind w:left="1365"/>
      </w:pPr>
      <w:r w:rsidRPr="005C3D16">
        <w:rPr>
          <w:i/>
        </w:rPr>
        <w:t xml:space="preserve">Module 1 </w:t>
      </w:r>
      <w:r w:rsidRPr="005C3D16">
        <w:t>readings to be discussed:</w:t>
      </w:r>
    </w:p>
    <w:p w14:paraId="5949ACF0" w14:textId="77777777" w:rsidR="00D726FD" w:rsidRPr="005C3D16" w:rsidRDefault="00D726FD" w:rsidP="00D726FD">
      <w:pPr>
        <w:pStyle w:val="ListParagraph"/>
        <w:numPr>
          <w:ilvl w:val="0"/>
          <w:numId w:val="14"/>
        </w:numPr>
        <w:spacing w:after="0" w:line="240" w:lineRule="auto"/>
        <w:ind w:left="2085"/>
      </w:pPr>
      <w:r w:rsidRPr="005C3D16">
        <w:rPr>
          <w:i/>
        </w:rPr>
        <w:t>Ohthere’s Journeys</w:t>
      </w:r>
      <w:r w:rsidRPr="005C3D16">
        <w:t xml:space="preserve"> (pg. 164).</w:t>
      </w:r>
    </w:p>
    <w:p w14:paraId="7A7C5950" w14:textId="77777777" w:rsidR="00D726FD" w:rsidRPr="005C3D16" w:rsidRDefault="00D726FD" w:rsidP="00D726FD">
      <w:pPr>
        <w:pStyle w:val="ListParagraph"/>
        <w:numPr>
          <w:ilvl w:val="0"/>
          <w:numId w:val="14"/>
        </w:numPr>
        <w:spacing w:after="0" w:line="240" w:lineRule="auto"/>
        <w:ind w:left="2085"/>
      </w:pPr>
      <w:r w:rsidRPr="005C3D16">
        <w:rPr>
          <w:i/>
        </w:rPr>
        <w:t>The Wanderer</w:t>
      </w:r>
      <w:r w:rsidRPr="005C3D16">
        <w:t xml:space="preserve"> (pg. 172).</w:t>
      </w:r>
    </w:p>
    <w:p w14:paraId="0F7B4202" w14:textId="77777777" w:rsidR="00D726FD" w:rsidRPr="005C3D16" w:rsidRDefault="00D726FD" w:rsidP="00D726FD">
      <w:pPr>
        <w:pStyle w:val="ListParagraph"/>
        <w:numPr>
          <w:ilvl w:val="0"/>
          <w:numId w:val="14"/>
        </w:numPr>
        <w:spacing w:after="0" w:line="240" w:lineRule="auto"/>
        <w:ind w:left="2085"/>
      </w:pPr>
      <w:r w:rsidRPr="005C3D16">
        <w:rPr>
          <w:i/>
        </w:rPr>
        <w:t xml:space="preserve">The Wife’s Lament </w:t>
      </w:r>
      <w:r w:rsidRPr="005C3D16">
        <w:t>(pg. 176).</w:t>
      </w:r>
    </w:p>
    <w:p w14:paraId="06A00898" w14:textId="77777777" w:rsidR="00D726FD" w:rsidRPr="005C3D16" w:rsidRDefault="00D726FD" w:rsidP="00D726FD">
      <w:pPr>
        <w:pStyle w:val="ListParagraph"/>
        <w:numPr>
          <w:ilvl w:val="0"/>
          <w:numId w:val="14"/>
        </w:numPr>
        <w:spacing w:after="0" w:line="240" w:lineRule="auto"/>
        <w:ind w:left="2085"/>
      </w:pPr>
      <w:r w:rsidRPr="005C3D16">
        <w:rPr>
          <w:i/>
        </w:rPr>
        <w:t xml:space="preserve">Judith </w:t>
      </w:r>
      <w:r w:rsidRPr="005C3D16">
        <w:t>(pg. 143).</w:t>
      </w:r>
    </w:p>
    <w:p w14:paraId="447655BB" w14:textId="77777777" w:rsidR="00D726FD" w:rsidRPr="005C3D16" w:rsidRDefault="00D726FD" w:rsidP="00D726FD">
      <w:pPr>
        <w:spacing w:after="0" w:line="240" w:lineRule="auto"/>
        <w:ind w:left="645"/>
        <w:rPr>
          <w:b/>
        </w:rPr>
      </w:pPr>
    </w:p>
    <w:p w14:paraId="0AC3CEB6" w14:textId="13B40BE3" w:rsidR="00D726FD" w:rsidRPr="005C3D16" w:rsidRDefault="00D726FD" w:rsidP="00D726FD">
      <w:pPr>
        <w:spacing w:after="0" w:line="240" w:lineRule="auto"/>
        <w:ind w:left="645"/>
        <w:rPr>
          <w:b/>
        </w:rPr>
      </w:pPr>
      <w:r w:rsidRPr="005C3D16">
        <w:rPr>
          <w:b/>
          <w:u w:val="single"/>
        </w:rPr>
        <w:t>Week 2</w:t>
      </w:r>
      <w:r w:rsidRPr="005C3D16">
        <w:rPr>
          <w:b/>
        </w:rPr>
        <w:t>:</w:t>
      </w:r>
      <w:r w:rsidR="00293900">
        <w:rPr>
          <w:b/>
        </w:rPr>
        <w:t xml:space="preserve"> </w:t>
      </w:r>
      <w:r w:rsidR="00293900" w:rsidRPr="00293900">
        <w:rPr>
          <w:b/>
        </w:rPr>
        <w:t>Learning Outcomes Met:</w:t>
      </w:r>
      <w:r w:rsidR="00F17CEE">
        <w:rPr>
          <w:b/>
        </w:rPr>
        <w:t xml:space="preserve"> </w:t>
      </w:r>
      <w:r w:rsidR="00293900" w:rsidRPr="00293900">
        <w:rPr>
          <w:b/>
        </w:rPr>
        <w:t>1, 2, 3, 4, 5, 6, 7, 8, 9, 10, 11.</w:t>
      </w:r>
    </w:p>
    <w:p w14:paraId="14DDE58D" w14:textId="77777777" w:rsidR="00D726FD" w:rsidRPr="005C3D16" w:rsidRDefault="00D726FD" w:rsidP="00D726FD">
      <w:pPr>
        <w:pStyle w:val="ListParagraph"/>
        <w:numPr>
          <w:ilvl w:val="0"/>
          <w:numId w:val="6"/>
        </w:numPr>
        <w:spacing w:after="0" w:line="240" w:lineRule="auto"/>
        <w:ind w:left="1365"/>
        <w:rPr>
          <w:b/>
        </w:rPr>
      </w:pPr>
      <w:r w:rsidRPr="005C3D16">
        <w:rPr>
          <w:i/>
        </w:rPr>
        <w:t xml:space="preserve">Module 2 </w:t>
      </w:r>
      <w:r w:rsidRPr="005C3D16">
        <w:t>readings to be discussed:</w:t>
      </w:r>
    </w:p>
    <w:p w14:paraId="1FBC0600" w14:textId="77777777" w:rsidR="00D726FD" w:rsidRPr="005C3D16" w:rsidRDefault="00D726FD" w:rsidP="00D726FD">
      <w:pPr>
        <w:pStyle w:val="ListParagraph"/>
        <w:numPr>
          <w:ilvl w:val="0"/>
          <w:numId w:val="15"/>
        </w:numPr>
        <w:spacing w:after="0" w:line="240" w:lineRule="auto"/>
        <w:ind w:left="2085"/>
      </w:pPr>
      <w:r w:rsidRPr="005C3D16">
        <w:rPr>
          <w:i/>
        </w:rPr>
        <w:t>Beowulf</w:t>
      </w:r>
      <w:r w:rsidRPr="005C3D16">
        <w:t xml:space="preserve"> (pgs. 36 – 51).</w:t>
      </w:r>
    </w:p>
    <w:p w14:paraId="0B3EF52F" w14:textId="77777777" w:rsidR="00D726FD" w:rsidRPr="005C3D16" w:rsidRDefault="00D726FD" w:rsidP="00D726FD">
      <w:pPr>
        <w:spacing w:after="0" w:line="240" w:lineRule="auto"/>
        <w:ind w:left="645"/>
        <w:rPr>
          <w:b/>
        </w:rPr>
      </w:pPr>
    </w:p>
    <w:p w14:paraId="0950D4FC" w14:textId="77777777" w:rsidR="00D726FD" w:rsidRPr="005C3D16" w:rsidRDefault="00D726FD" w:rsidP="00D726FD">
      <w:pPr>
        <w:pStyle w:val="ListParagraph"/>
        <w:numPr>
          <w:ilvl w:val="0"/>
          <w:numId w:val="7"/>
        </w:numPr>
        <w:spacing w:after="0" w:line="240" w:lineRule="auto"/>
        <w:ind w:left="1365"/>
      </w:pPr>
      <w:r w:rsidRPr="005C3D16">
        <w:rPr>
          <w:i/>
        </w:rPr>
        <w:t xml:space="preserve">Module 2 </w:t>
      </w:r>
      <w:r w:rsidRPr="005C3D16">
        <w:t xml:space="preserve">readings to be discussed: </w:t>
      </w:r>
    </w:p>
    <w:p w14:paraId="7D0770E7" w14:textId="77777777" w:rsidR="00D726FD" w:rsidRPr="005C3D16" w:rsidRDefault="00D726FD" w:rsidP="00D726FD">
      <w:pPr>
        <w:pStyle w:val="ListParagraph"/>
        <w:numPr>
          <w:ilvl w:val="0"/>
          <w:numId w:val="16"/>
        </w:numPr>
        <w:spacing w:after="0" w:line="240" w:lineRule="auto"/>
        <w:ind w:left="2085"/>
      </w:pPr>
      <w:r w:rsidRPr="005C3D16">
        <w:rPr>
          <w:i/>
        </w:rPr>
        <w:t>Beowulf</w:t>
      </w:r>
      <w:r w:rsidRPr="005C3D16">
        <w:t xml:space="preserve"> (pgs. 51 – 78).</w:t>
      </w:r>
    </w:p>
    <w:p w14:paraId="2FFC1157" w14:textId="77777777" w:rsidR="00D726FD" w:rsidRDefault="00D726FD" w:rsidP="00D726FD">
      <w:pPr>
        <w:spacing w:after="0" w:line="240" w:lineRule="auto"/>
        <w:ind w:left="645"/>
        <w:rPr>
          <w:b/>
          <w:u w:val="single"/>
        </w:rPr>
      </w:pPr>
    </w:p>
    <w:p w14:paraId="46DFBB6C" w14:textId="357B1971" w:rsidR="00D726FD" w:rsidRPr="00293900" w:rsidRDefault="00D726FD" w:rsidP="00D726FD">
      <w:pPr>
        <w:spacing w:after="0" w:line="240" w:lineRule="auto"/>
        <w:ind w:left="645"/>
        <w:rPr>
          <w:b/>
        </w:rPr>
      </w:pPr>
      <w:r w:rsidRPr="00293900">
        <w:rPr>
          <w:b/>
          <w:u w:val="single"/>
        </w:rPr>
        <w:t>Week 3:</w:t>
      </w:r>
      <w:r w:rsidR="00293900">
        <w:rPr>
          <w:b/>
        </w:rPr>
        <w:t xml:space="preserve"> </w:t>
      </w:r>
      <w:r w:rsidR="00293900" w:rsidRPr="00293900">
        <w:rPr>
          <w:b/>
        </w:rPr>
        <w:t>Learning Outcomes Met:</w:t>
      </w:r>
      <w:r w:rsidR="00F17CEE">
        <w:rPr>
          <w:b/>
        </w:rPr>
        <w:t xml:space="preserve"> </w:t>
      </w:r>
      <w:r w:rsidR="00293900" w:rsidRPr="00293900">
        <w:rPr>
          <w:b/>
        </w:rPr>
        <w:t>1, 2, 3, 4, 5, 6, 7, 8, 9, 10, 11.</w:t>
      </w:r>
    </w:p>
    <w:p w14:paraId="1025E738" w14:textId="77777777" w:rsidR="00D726FD" w:rsidRPr="005C3D16" w:rsidRDefault="00D726FD" w:rsidP="00D726FD">
      <w:pPr>
        <w:pStyle w:val="ListParagraph"/>
        <w:numPr>
          <w:ilvl w:val="0"/>
          <w:numId w:val="7"/>
        </w:numPr>
        <w:spacing w:after="0" w:line="240" w:lineRule="auto"/>
        <w:ind w:left="1365"/>
      </w:pPr>
      <w:r w:rsidRPr="005C3D16">
        <w:rPr>
          <w:i/>
        </w:rPr>
        <w:t>Module 2</w:t>
      </w:r>
      <w:r w:rsidRPr="005C3D16">
        <w:t xml:space="preserve"> readings to be discussed:</w:t>
      </w:r>
    </w:p>
    <w:p w14:paraId="1923FFAD" w14:textId="77777777" w:rsidR="00D726FD" w:rsidRPr="005C3D16" w:rsidRDefault="00D726FD" w:rsidP="00D726FD">
      <w:pPr>
        <w:pStyle w:val="ListParagraph"/>
        <w:numPr>
          <w:ilvl w:val="0"/>
          <w:numId w:val="17"/>
        </w:numPr>
        <w:spacing w:after="0" w:line="240" w:lineRule="auto"/>
        <w:ind w:left="2085"/>
      </w:pPr>
      <w:r w:rsidRPr="005C3D16">
        <w:rPr>
          <w:i/>
        </w:rPr>
        <w:t>Beowulf</w:t>
      </w:r>
      <w:r w:rsidRPr="005C3D16">
        <w:t xml:space="preserve"> (pgs. 85 – 107).</w:t>
      </w:r>
    </w:p>
    <w:p w14:paraId="15144965" w14:textId="77777777" w:rsidR="00D726FD" w:rsidRPr="005C3D16" w:rsidRDefault="00D726FD" w:rsidP="00D726FD">
      <w:pPr>
        <w:pStyle w:val="ListParagraph"/>
        <w:numPr>
          <w:ilvl w:val="0"/>
          <w:numId w:val="7"/>
        </w:numPr>
        <w:spacing w:after="0" w:line="240" w:lineRule="auto"/>
        <w:ind w:left="1365"/>
      </w:pPr>
      <w:r w:rsidRPr="005C3D16">
        <w:t>Assigned Recitations due.</w:t>
      </w:r>
    </w:p>
    <w:p w14:paraId="46506E59" w14:textId="77777777" w:rsidR="00D726FD" w:rsidRPr="005C3D16" w:rsidRDefault="00D726FD" w:rsidP="00D726FD">
      <w:pPr>
        <w:pStyle w:val="ListParagraph"/>
        <w:numPr>
          <w:ilvl w:val="0"/>
          <w:numId w:val="7"/>
        </w:numPr>
        <w:spacing w:after="0" w:line="240" w:lineRule="auto"/>
        <w:ind w:left="1365"/>
      </w:pPr>
      <w:r w:rsidRPr="005C3D16">
        <w:t>Essay due.</w:t>
      </w:r>
    </w:p>
    <w:p w14:paraId="16A63130" w14:textId="77777777" w:rsidR="00D726FD" w:rsidRPr="005C3D16" w:rsidRDefault="00D726FD" w:rsidP="00D726FD">
      <w:pPr>
        <w:pStyle w:val="ListParagraph"/>
        <w:numPr>
          <w:ilvl w:val="0"/>
          <w:numId w:val="7"/>
        </w:numPr>
        <w:spacing w:after="0" w:line="240" w:lineRule="auto"/>
        <w:ind w:left="1365"/>
      </w:pPr>
      <w:r w:rsidRPr="007C1525">
        <w:rPr>
          <w:bCs/>
        </w:rPr>
        <w:t xml:space="preserve">Introduction to </w:t>
      </w:r>
      <w:r w:rsidRPr="007C1525">
        <w:rPr>
          <w:bCs/>
          <w:i/>
        </w:rPr>
        <w:t>Unit 2: Medieval Literature</w:t>
      </w:r>
      <w:r w:rsidRPr="007C1525">
        <w:rPr>
          <w:bCs/>
        </w:rPr>
        <w:t xml:space="preserve">. This unit will be broken down into three modules. Module 1 will cover </w:t>
      </w:r>
      <w:r w:rsidRPr="007C1525">
        <w:rPr>
          <w:bCs/>
          <w:i/>
        </w:rPr>
        <w:t>Arthurian Romance</w:t>
      </w:r>
      <w:r w:rsidRPr="007C1525">
        <w:rPr>
          <w:bCs/>
        </w:rPr>
        <w:t xml:space="preserve">; Module 2 will cover </w:t>
      </w:r>
      <w:r w:rsidRPr="007C1525">
        <w:rPr>
          <w:bCs/>
          <w:i/>
        </w:rPr>
        <w:t>Lyrics &amp; Drama</w:t>
      </w:r>
      <w:r w:rsidRPr="007C1525">
        <w:rPr>
          <w:bCs/>
        </w:rPr>
        <w:t xml:space="preserve">; and Module 3 will cover </w:t>
      </w:r>
      <w:r w:rsidRPr="007C1525">
        <w:rPr>
          <w:bCs/>
          <w:i/>
        </w:rPr>
        <w:t>Chaucer &amp; The Canterbury Tales</w:t>
      </w:r>
      <w:r w:rsidRPr="007C1525">
        <w:rPr>
          <w:bCs/>
        </w:rPr>
        <w:t xml:space="preserve">. </w:t>
      </w:r>
    </w:p>
    <w:p w14:paraId="00B9C4A6" w14:textId="77777777" w:rsidR="00D726FD" w:rsidRPr="005C3D16" w:rsidRDefault="00D726FD" w:rsidP="00D726FD">
      <w:pPr>
        <w:pStyle w:val="ListParagraph"/>
        <w:numPr>
          <w:ilvl w:val="0"/>
          <w:numId w:val="8"/>
        </w:numPr>
        <w:spacing w:after="0" w:line="240" w:lineRule="auto"/>
        <w:ind w:left="1365"/>
      </w:pPr>
      <w:r w:rsidRPr="005C3D16">
        <w:rPr>
          <w:i/>
        </w:rPr>
        <w:t>Module 1</w:t>
      </w:r>
      <w:r w:rsidRPr="005C3D16">
        <w:t xml:space="preserve"> readings to be discussed: </w:t>
      </w:r>
    </w:p>
    <w:p w14:paraId="71B9CF58" w14:textId="77777777" w:rsidR="00D726FD" w:rsidRPr="005C3D16" w:rsidRDefault="00D726FD" w:rsidP="00D726FD">
      <w:pPr>
        <w:pStyle w:val="ListParagraph"/>
        <w:numPr>
          <w:ilvl w:val="0"/>
          <w:numId w:val="18"/>
        </w:numPr>
        <w:spacing w:after="0" w:line="240" w:lineRule="auto"/>
        <w:ind w:left="2085"/>
      </w:pPr>
      <w:r w:rsidRPr="005C3D16">
        <w:t xml:space="preserve">Monmouth: from </w:t>
      </w:r>
      <w:r w:rsidRPr="005C3D16">
        <w:rPr>
          <w:i/>
        </w:rPr>
        <w:t>History of the Kings of Britain</w:t>
      </w:r>
      <w:r w:rsidRPr="005C3D16">
        <w:t xml:space="preserve"> (pg. 184).</w:t>
      </w:r>
    </w:p>
    <w:p w14:paraId="00546846" w14:textId="77777777" w:rsidR="00D726FD" w:rsidRPr="005C3D16" w:rsidRDefault="00D726FD" w:rsidP="00D726FD">
      <w:pPr>
        <w:pStyle w:val="ListParagraph"/>
        <w:numPr>
          <w:ilvl w:val="0"/>
          <w:numId w:val="18"/>
        </w:numPr>
        <w:spacing w:after="0" w:line="240" w:lineRule="auto"/>
        <w:ind w:left="2085"/>
      </w:pPr>
      <w:r w:rsidRPr="005C3D16">
        <w:t xml:space="preserve">Wales: from </w:t>
      </w:r>
      <w:r w:rsidRPr="005C3D16">
        <w:rPr>
          <w:i/>
        </w:rPr>
        <w:t>The Instruction of Princes</w:t>
      </w:r>
      <w:r w:rsidRPr="005C3D16">
        <w:t xml:space="preserve"> (pg. 195).</w:t>
      </w:r>
    </w:p>
    <w:p w14:paraId="4130E37A" w14:textId="77777777" w:rsidR="00D726FD" w:rsidRPr="005C3D16" w:rsidRDefault="00D726FD" w:rsidP="00D726FD">
      <w:pPr>
        <w:pStyle w:val="ListParagraph"/>
        <w:numPr>
          <w:ilvl w:val="0"/>
          <w:numId w:val="18"/>
        </w:numPr>
        <w:spacing w:after="0" w:line="240" w:lineRule="auto"/>
        <w:ind w:left="2085"/>
      </w:pPr>
      <w:r w:rsidRPr="005C3D16">
        <w:t xml:space="preserve">Malory: </w:t>
      </w:r>
      <w:r w:rsidRPr="005C3D16">
        <w:rPr>
          <w:i/>
        </w:rPr>
        <w:t>The Poisoned Apple</w:t>
      </w:r>
      <w:r w:rsidRPr="005C3D16">
        <w:t xml:space="preserve"> (pg. 288) and </w:t>
      </w:r>
      <w:r w:rsidRPr="005C3D16">
        <w:rPr>
          <w:i/>
        </w:rPr>
        <w:t>The Day of Destiny</w:t>
      </w:r>
      <w:r w:rsidRPr="005C3D16">
        <w:t xml:space="preserve"> (pg. 298).</w:t>
      </w:r>
    </w:p>
    <w:p w14:paraId="0B9392F2" w14:textId="77777777" w:rsidR="00D726FD" w:rsidRPr="005C3D16" w:rsidRDefault="00D726FD" w:rsidP="00D726FD">
      <w:pPr>
        <w:pStyle w:val="ListParagraph"/>
        <w:numPr>
          <w:ilvl w:val="0"/>
          <w:numId w:val="18"/>
        </w:numPr>
        <w:spacing w:after="0" w:line="240" w:lineRule="auto"/>
        <w:ind w:left="2085"/>
      </w:pPr>
      <w:r w:rsidRPr="005C3D16">
        <w:rPr>
          <w:i/>
        </w:rPr>
        <w:t>Sir Gawain and the Green Knight</w:t>
      </w:r>
      <w:r w:rsidRPr="005C3D16">
        <w:t>: Part 1 (pgs. 222 – 232).</w:t>
      </w:r>
    </w:p>
    <w:p w14:paraId="377904B0" w14:textId="77777777" w:rsidR="00D726FD" w:rsidRPr="005C3D16" w:rsidRDefault="00D726FD" w:rsidP="00D726FD">
      <w:pPr>
        <w:spacing w:after="0" w:line="240" w:lineRule="auto"/>
        <w:ind w:left="645"/>
        <w:rPr>
          <w:b/>
          <w:bCs/>
        </w:rPr>
      </w:pPr>
    </w:p>
    <w:p w14:paraId="38B5A54F" w14:textId="2B511AD4" w:rsidR="00D726FD" w:rsidRPr="00293900" w:rsidRDefault="00D726FD" w:rsidP="00D726FD">
      <w:pPr>
        <w:spacing w:after="0" w:line="240" w:lineRule="auto"/>
        <w:ind w:left="645"/>
        <w:rPr>
          <w:b/>
        </w:rPr>
      </w:pPr>
      <w:r w:rsidRPr="005C3D16">
        <w:rPr>
          <w:b/>
          <w:u w:val="single"/>
        </w:rPr>
        <w:t>Week 4</w:t>
      </w:r>
      <w:r w:rsidRPr="00293900">
        <w:rPr>
          <w:b/>
        </w:rPr>
        <w:t>:</w:t>
      </w:r>
      <w:r w:rsidR="00293900">
        <w:rPr>
          <w:b/>
        </w:rPr>
        <w:t xml:space="preserve"> </w:t>
      </w:r>
      <w:r w:rsidR="00293900" w:rsidRPr="00293900">
        <w:rPr>
          <w:b/>
        </w:rPr>
        <w:t>Learning Outcomes Met:</w:t>
      </w:r>
      <w:r w:rsidR="00F17CEE">
        <w:rPr>
          <w:b/>
        </w:rPr>
        <w:t xml:space="preserve"> </w:t>
      </w:r>
      <w:r w:rsidR="00293900" w:rsidRPr="00293900">
        <w:rPr>
          <w:b/>
        </w:rPr>
        <w:t>1, 2, 3, 4, 5, 6, 7, 8, 9, 10, 11.</w:t>
      </w:r>
    </w:p>
    <w:p w14:paraId="2B93AB95" w14:textId="77777777" w:rsidR="00D726FD" w:rsidRPr="005C3D16" w:rsidRDefault="00D726FD" w:rsidP="00D726FD">
      <w:pPr>
        <w:pStyle w:val="ListParagraph"/>
        <w:numPr>
          <w:ilvl w:val="0"/>
          <w:numId w:val="8"/>
        </w:numPr>
        <w:spacing w:after="0" w:line="240" w:lineRule="auto"/>
        <w:ind w:left="1365"/>
      </w:pPr>
      <w:r w:rsidRPr="005C3D16">
        <w:rPr>
          <w:i/>
        </w:rPr>
        <w:t>Module 1</w:t>
      </w:r>
      <w:r w:rsidRPr="005C3D16">
        <w:t xml:space="preserve"> readings to be discussed: </w:t>
      </w:r>
    </w:p>
    <w:p w14:paraId="5B2A2B79" w14:textId="77777777" w:rsidR="00D726FD" w:rsidRPr="005C3D16" w:rsidRDefault="00D726FD" w:rsidP="00D726FD">
      <w:pPr>
        <w:pStyle w:val="ListParagraph"/>
        <w:numPr>
          <w:ilvl w:val="0"/>
          <w:numId w:val="36"/>
        </w:numPr>
        <w:spacing w:after="0" w:line="240" w:lineRule="auto"/>
        <w:ind w:left="2130"/>
      </w:pPr>
      <w:r w:rsidRPr="005C3D16">
        <w:rPr>
          <w:i/>
        </w:rPr>
        <w:t>Sir Gawain and the Green Knight</w:t>
      </w:r>
      <w:r w:rsidRPr="005C3D16">
        <w:t>: Parts 2 &amp; 3 (pgs. 232 – 252).</w:t>
      </w:r>
    </w:p>
    <w:p w14:paraId="7BD2B192" w14:textId="77777777" w:rsidR="00D726FD" w:rsidRPr="005C3D16" w:rsidRDefault="00D726FD" w:rsidP="00D726FD">
      <w:pPr>
        <w:pStyle w:val="ListParagraph"/>
        <w:numPr>
          <w:ilvl w:val="0"/>
          <w:numId w:val="9"/>
        </w:numPr>
        <w:spacing w:after="0" w:line="240" w:lineRule="auto"/>
        <w:ind w:left="1365"/>
        <w:rPr>
          <w:b/>
        </w:rPr>
      </w:pPr>
      <w:r w:rsidRPr="005C3D16">
        <w:rPr>
          <w:i/>
        </w:rPr>
        <w:t xml:space="preserve">Module 1 </w:t>
      </w:r>
      <w:r w:rsidRPr="005C3D16">
        <w:t xml:space="preserve">readings to be discussed: </w:t>
      </w:r>
    </w:p>
    <w:p w14:paraId="5CF32E77" w14:textId="77777777" w:rsidR="00D726FD" w:rsidRPr="005C3D16" w:rsidRDefault="00D726FD" w:rsidP="00D726FD">
      <w:pPr>
        <w:pStyle w:val="ListParagraph"/>
        <w:numPr>
          <w:ilvl w:val="0"/>
          <w:numId w:val="19"/>
        </w:numPr>
        <w:spacing w:after="0" w:line="240" w:lineRule="auto"/>
        <w:ind w:left="2085"/>
      </w:pPr>
      <w:r w:rsidRPr="005C3D16">
        <w:rPr>
          <w:i/>
        </w:rPr>
        <w:t>Sir Gawain and the Green Knight</w:t>
      </w:r>
      <w:r w:rsidRPr="005C3D16">
        <w:t>: Parts 3 &amp; 4 (pgs. 252 – 277).</w:t>
      </w:r>
    </w:p>
    <w:p w14:paraId="784A71F4" w14:textId="77777777" w:rsidR="00D726FD" w:rsidRPr="005C3D16" w:rsidRDefault="00D726FD" w:rsidP="00D726FD">
      <w:pPr>
        <w:pStyle w:val="ListParagraph"/>
        <w:spacing w:after="0" w:line="240" w:lineRule="auto"/>
        <w:ind w:left="2085"/>
      </w:pPr>
    </w:p>
    <w:p w14:paraId="5B029EF7" w14:textId="037CC8C7" w:rsidR="00D726FD" w:rsidRPr="00293900" w:rsidRDefault="00D726FD" w:rsidP="00D726FD">
      <w:pPr>
        <w:spacing w:after="0" w:line="240" w:lineRule="auto"/>
        <w:ind w:left="645"/>
        <w:rPr>
          <w:b/>
        </w:rPr>
      </w:pPr>
      <w:r w:rsidRPr="005C3D16">
        <w:rPr>
          <w:b/>
          <w:u w:val="single"/>
        </w:rPr>
        <w:t>Week 5</w:t>
      </w:r>
      <w:r w:rsidRPr="00293900">
        <w:rPr>
          <w:b/>
        </w:rPr>
        <w:t>:</w:t>
      </w:r>
      <w:r w:rsidR="00293900" w:rsidRPr="00293900">
        <w:t xml:space="preserve"> </w:t>
      </w:r>
      <w:r w:rsidR="00293900" w:rsidRPr="00293900">
        <w:rPr>
          <w:b/>
        </w:rPr>
        <w:t>Learning Outcomes Met:</w:t>
      </w:r>
      <w:r w:rsidR="00F17CEE">
        <w:rPr>
          <w:b/>
        </w:rPr>
        <w:t xml:space="preserve"> </w:t>
      </w:r>
      <w:r w:rsidR="00293900" w:rsidRPr="00293900">
        <w:rPr>
          <w:b/>
        </w:rPr>
        <w:t>1, 2, 3, 4, 5, 6, 7, 8, 9, 10, 11.</w:t>
      </w:r>
    </w:p>
    <w:p w14:paraId="0E99575B" w14:textId="77777777" w:rsidR="00D726FD" w:rsidRPr="005C3D16" w:rsidRDefault="00D726FD" w:rsidP="00D726FD">
      <w:pPr>
        <w:pStyle w:val="ListParagraph"/>
        <w:numPr>
          <w:ilvl w:val="0"/>
          <w:numId w:val="9"/>
        </w:numPr>
        <w:spacing w:after="0" w:line="240" w:lineRule="auto"/>
        <w:ind w:left="1365"/>
      </w:pPr>
      <w:r w:rsidRPr="005C3D16">
        <w:rPr>
          <w:i/>
        </w:rPr>
        <w:t xml:space="preserve">Module 2 </w:t>
      </w:r>
      <w:r w:rsidRPr="005C3D16">
        <w:t>readings to be discussed</w:t>
      </w:r>
      <w:r w:rsidRPr="005C3D16">
        <w:rPr>
          <w:i/>
        </w:rPr>
        <w:t xml:space="preserve">: </w:t>
      </w:r>
    </w:p>
    <w:p w14:paraId="2BB8E792" w14:textId="77777777" w:rsidR="00D726FD" w:rsidRPr="005C3D16" w:rsidRDefault="00D726FD" w:rsidP="00D726FD">
      <w:pPr>
        <w:pStyle w:val="ListParagraph"/>
        <w:numPr>
          <w:ilvl w:val="0"/>
          <w:numId w:val="20"/>
        </w:numPr>
        <w:spacing w:after="0" w:line="240" w:lineRule="auto"/>
        <w:ind w:left="2085"/>
        <w:rPr>
          <w:i/>
        </w:rPr>
      </w:pPr>
      <w:r w:rsidRPr="005C3D16">
        <w:rPr>
          <w:i/>
        </w:rPr>
        <w:t xml:space="preserve">The York Play of the Crucifixion </w:t>
      </w:r>
      <w:r w:rsidRPr="005C3D16">
        <w:t>(pg. 521).</w:t>
      </w:r>
    </w:p>
    <w:p w14:paraId="6F9897A4" w14:textId="77777777" w:rsidR="00D726FD" w:rsidRPr="005C3D16" w:rsidRDefault="00D726FD" w:rsidP="00D726FD">
      <w:pPr>
        <w:pStyle w:val="ListParagraph"/>
        <w:numPr>
          <w:ilvl w:val="0"/>
          <w:numId w:val="20"/>
        </w:numPr>
        <w:spacing w:after="0" w:line="240" w:lineRule="auto"/>
        <w:ind w:left="2085"/>
        <w:rPr>
          <w:i/>
        </w:rPr>
      </w:pPr>
      <w:r w:rsidRPr="005C3D16">
        <w:rPr>
          <w:i/>
        </w:rPr>
        <w:t>The Cuckoo Song</w:t>
      </w:r>
      <w:r w:rsidRPr="005C3D16">
        <w:t xml:space="preserve"> (pg. 551); </w:t>
      </w:r>
      <w:r w:rsidRPr="005C3D16">
        <w:rPr>
          <w:i/>
        </w:rPr>
        <w:t>Abuse of Women</w:t>
      </w:r>
      <w:r w:rsidRPr="005C3D16">
        <w:t xml:space="preserve"> (pg. 555); </w:t>
      </w:r>
      <w:r w:rsidRPr="005C3D16">
        <w:rPr>
          <w:i/>
        </w:rPr>
        <w:t>Jesus, My Sweet Lover</w:t>
      </w:r>
      <w:r w:rsidRPr="005C3D16">
        <w:t xml:space="preserve"> (pg. 564); </w:t>
      </w:r>
      <w:r w:rsidRPr="005C3D16">
        <w:rPr>
          <w:i/>
        </w:rPr>
        <w:t>Contempt of the World</w:t>
      </w:r>
      <w:r w:rsidRPr="005C3D16">
        <w:t xml:space="preserve"> (pg. 565).</w:t>
      </w:r>
    </w:p>
    <w:p w14:paraId="4BFE52FB" w14:textId="77777777" w:rsidR="00D726FD" w:rsidRPr="005C3D16" w:rsidRDefault="00D726FD" w:rsidP="00D726FD">
      <w:pPr>
        <w:pStyle w:val="ListParagraph"/>
        <w:numPr>
          <w:ilvl w:val="0"/>
          <w:numId w:val="9"/>
        </w:numPr>
        <w:spacing w:after="0" w:line="240" w:lineRule="auto"/>
        <w:ind w:left="1365"/>
      </w:pPr>
      <w:r w:rsidRPr="005C3D16">
        <w:t>Group project due.</w:t>
      </w:r>
    </w:p>
    <w:p w14:paraId="76C2504E" w14:textId="77777777" w:rsidR="00D726FD" w:rsidRPr="005C3D16" w:rsidRDefault="00D726FD" w:rsidP="00D726FD">
      <w:pPr>
        <w:pStyle w:val="ListParagraph"/>
        <w:numPr>
          <w:ilvl w:val="0"/>
          <w:numId w:val="9"/>
        </w:numPr>
        <w:spacing w:after="0" w:line="240" w:lineRule="auto"/>
        <w:ind w:left="1365"/>
      </w:pPr>
      <w:r w:rsidRPr="005C3D16">
        <w:rPr>
          <w:i/>
        </w:rPr>
        <w:t>Module 3</w:t>
      </w:r>
      <w:r w:rsidRPr="005C3D16">
        <w:t xml:space="preserve"> readings to be discussed:</w:t>
      </w:r>
    </w:p>
    <w:p w14:paraId="178FBA79" w14:textId="77777777" w:rsidR="00D726FD" w:rsidRPr="005C3D16" w:rsidRDefault="00D726FD" w:rsidP="00D726FD">
      <w:pPr>
        <w:pStyle w:val="ListParagraph"/>
        <w:numPr>
          <w:ilvl w:val="0"/>
          <w:numId w:val="21"/>
        </w:numPr>
        <w:spacing w:after="0" w:line="240" w:lineRule="auto"/>
        <w:ind w:left="2070"/>
      </w:pPr>
      <w:r w:rsidRPr="005C3D16">
        <w:t xml:space="preserve">Chaucer: </w:t>
      </w:r>
      <w:r w:rsidRPr="005C3D16">
        <w:rPr>
          <w:i/>
        </w:rPr>
        <w:t>The General Prologue</w:t>
      </w:r>
      <w:r w:rsidRPr="005C3D16">
        <w:t xml:space="preserve"> from </w:t>
      </w:r>
      <w:r w:rsidRPr="005C3D16">
        <w:rPr>
          <w:i/>
        </w:rPr>
        <w:t>The Canterbury Tales</w:t>
      </w:r>
      <w:r w:rsidRPr="005C3D16">
        <w:t xml:space="preserve"> (pg. 319 and excerpts to be assigned). </w:t>
      </w:r>
    </w:p>
    <w:p w14:paraId="7FF16A6D" w14:textId="77777777" w:rsidR="00D726FD" w:rsidRPr="005C3D16" w:rsidRDefault="00D726FD" w:rsidP="00D726FD">
      <w:pPr>
        <w:pStyle w:val="ListParagraph"/>
        <w:numPr>
          <w:ilvl w:val="0"/>
          <w:numId w:val="9"/>
        </w:numPr>
        <w:spacing w:after="0" w:line="240" w:lineRule="auto"/>
        <w:ind w:left="1365"/>
        <w:rPr>
          <w:b/>
        </w:rPr>
      </w:pPr>
      <w:r w:rsidRPr="005C3D16">
        <w:rPr>
          <w:i/>
        </w:rPr>
        <w:t xml:space="preserve">Module 3 </w:t>
      </w:r>
      <w:r w:rsidRPr="005C3D16">
        <w:t>readings to be discussed:</w:t>
      </w:r>
    </w:p>
    <w:p w14:paraId="6B8CD9D2" w14:textId="77777777" w:rsidR="00D726FD" w:rsidRPr="005C3D16" w:rsidRDefault="00D726FD" w:rsidP="00D726FD">
      <w:pPr>
        <w:pStyle w:val="ListParagraph"/>
        <w:numPr>
          <w:ilvl w:val="0"/>
          <w:numId w:val="22"/>
        </w:numPr>
        <w:spacing w:after="0" w:line="240" w:lineRule="auto"/>
        <w:ind w:left="2070"/>
      </w:pPr>
      <w:r w:rsidRPr="005C3D16">
        <w:t xml:space="preserve">from </w:t>
      </w:r>
      <w:r w:rsidRPr="005C3D16">
        <w:rPr>
          <w:i/>
        </w:rPr>
        <w:t>The Wife of Bath’s Prologue</w:t>
      </w:r>
      <w:r w:rsidRPr="005C3D16">
        <w:t xml:space="preserve"> (pg. 375 – 391).</w:t>
      </w:r>
    </w:p>
    <w:p w14:paraId="158D41CE" w14:textId="77777777" w:rsidR="00D726FD" w:rsidRPr="005C3D16" w:rsidRDefault="00D726FD" w:rsidP="00D726FD">
      <w:pPr>
        <w:pStyle w:val="ListParagraph"/>
        <w:numPr>
          <w:ilvl w:val="0"/>
          <w:numId w:val="9"/>
        </w:numPr>
        <w:spacing w:after="0" w:line="240" w:lineRule="auto"/>
        <w:ind w:left="1365"/>
      </w:pPr>
      <w:r w:rsidRPr="005C3D16">
        <w:t>Assigned Recitations due.</w:t>
      </w:r>
    </w:p>
    <w:p w14:paraId="672240B1" w14:textId="77777777" w:rsidR="00D726FD" w:rsidRPr="005C3D16" w:rsidRDefault="00D726FD" w:rsidP="00D726FD">
      <w:pPr>
        <w:pStyle w:val="ListParagraph"/>
        <w:spacing w:after="0" w:line="240" w:lineRule="auto"/>
        <w:ind w:left="1365"/>
      </w:pPr>
    </w:p>
    <w:p w14:paraId="4AC2A132" w14:textId="65962FE0" w:rsidR="00293900" w:rsidRPr="00293900" w:rsidRDefault="00D726FD" w:rsidP="00293900">
      <w:pPr>
        <w:spacing w:after="0" w:line="240" w:lineRule="auto"/>
        <w:ind w:left="645"/>
        <w:rPr>
          <w:b/>
        </w:rPr>
      </w:pPr>
      <w:r w:rsidRPr="005C3D16">
        <w:rPr>
          <w:b/>
          <w:u w:val="single"/>
        </w:rPr>
        <w:t>Week 6:</w:t>
      </w:r>
      <w:r w:rsidR="00293900">
        <w:rPr>
          <w:b/>
        </w:rPr>
        <w:t xml:space="preserve"> </w:t>
      </w:r>
      <w:r w:rsidR="00293900" w:rsidRPr="00293900">
        <w:rPr>
          <w:b/>
        </w:rPr>
        <w:t>Learning Outcomes Met:</w:t>
      </w:r>
      <w:r w:rsidR="00F17CEE">
        <w:rPr>
          <w:b/>
        </w:rPr>
        <w:t xml:space="preserve"> </w:t>
      </w:r>
      <w:r w:rsidR="00293900" w:rsidRPr="00293900">
        <w:rPr>
          <w:b/>
        </w:rPr>
        <w:t>1, 2, 3, 4, 5, 6, 7, 8, 9, 10, 11.</w:t>
      </w:r>
    </w:p>
    <w:p w14:paraId="5919B952" w14:textId="77777777" w:rsidR="00D726FD" w:rsidRPr="005C3D16" w:rsidRDefault="00D726FD" w:rsidP="00D726FD">
      <w:pPr>
        <w:pStyle w:val="ListParagraph"/>
        <w:numPr>
          <w:ilvl w:val="0"/>
          <w:numId w:val="9"/>
        </w:numPr>
        <w:spacing w:after="0" w:line="240" w:lineRule="auto"/>
        <w:ind w:left="1365"/>
        <w:rPr>
          <w:i/>
        </w:rPr>
      </w:pPr>
      <w:r w:rsidRPr="005C3D16">
        <w:rPr>
          <w:i/>
        </w:rPr>
        <w:t xml:space="preserve">Module 3 </w:t>
      </w:r>
      <w:r w:rsidRPr="005C3D16">
        <w:t>readings to be discussed:</w:t>
      </w:r>
    </w:p>
    <w:p w14:paraId="4AE75734" w14:textId="77777777" w:rsidR="00D726FD" w:rsidRPr="005C3D16" w:rsidRDefault="00D726FD" w:rsidP="00D726FD">
      <w:pPr>
        <w:pStyle w:val="ListParagraph"/>
        <w:numPr>
          <w:ilvl w:val="0"/>
          <w:numId w:val="23"/>
        </w:numPr>
        <w:spacing w:after="0" w:line="240" w:lineRule="auto"/>
        <w:ind w:left="2070"/>
        <w:rPr>
          <w:i/>
        </w:rPr>
      </w:pPr>
      <w:r w:rsidRPr="005C3D16">
        <w:t xml:space="preserve">from </w:t>
      </w:r>
      <w:r w:rsidRPr="005C3D16">
        <w:rPr>
          <w:i/>
        </w:rPr>
        <w:t>The Wife of Bath’s Prologue and Tale</w:t>
      </w:r>
      <w:r w:rsidRPr="005C3D16">
        <w:t xml:space="preserve"> (pg. 391 – 403)</w:t>
      </w:r>
      <w:r w:rsidRPr="005C3D16">
        <w:rPr>
          <w:i/>
        </w:rPr>
        <w:t>.</w:t>
      </w:r>
    </w:p>
    <w:p w14:paraId="28094C9E" w14:textId="77777777" w:rsidR="00D726FD" w:rsidRPr="005C3D16" w:rsidRDefault="00D726FD" w:rsidP="00D726FD">
      <w:pPr>
        <w:pStyle w:val="ListParagraph"/>
        <w:numPr>
          <w:ilvl w:val="0"/>
          <w:numId w:val="9"/>
        </w:numPr>
        <w:spacing w:after="0" w:line="240" w:lineRule="auto"/>
        <w:ind w:left="1365"/>
      </w:pPr>
      <w:r w:rsidRPr="005C3D16">
        <w:t>Assigned Recitations due.</w:t>
      </w:r>
    </w:p>
    <w:p w14:paraId="07CD245D" w14:textId="77777777" w:rsidR="00D726FD" w:rsidRPr="005C3D16" w:rsidRDefault="00D726FD" w:rsidP="00D726FD">
      <w:pPr>
        <w:pStyle w:val="ListParagraph"/>
        <w:numPr>
          <w:ilvl w:val="0"/>
          <w:numId w:val="9"/>
        </w:numPr>
        <w:spacing w:after="0" w:line="240" w:lineRule="auto"/>
        <w:ind w:left="1365"/>
        <w:rPr>
          <w:b/>
        </w:rPr>
      </w:pPr>
      <w:r w:rsidRPr="005C3D16">
        <w:rPr>
          <w:b/>
        </w:rPr>
        <w:t xml:space="preserve">Review for Exam.   </w:t>
      </w:r>
    </w:p>
    <w:p w14:paraId="63F8CAE4" w14:textId="77777777" w:rsidR="00D726FD" w:rsidRPr="005C3D16" w:rsidRDefault="00D726FD" w:rsidP="00D726FD">
      <w:pPr>
        <w:pStyle w:val="ListParagraph"/>
        <w:numPr>
          <w:ilvl w:val="0"/>
          <w:numId w:val="10"/>
        </w:numPr>
        <w:spacing w:after="0" w:line="240" w:lineRule="auto"/>
        <w:ind w:left="1365"/>
        <w:rPr>
          <w:b/>
        </w:rPr>
      </w:pPr>
      <w:r w:rsidRPr="005C3D16">
        <w:rPr>
          <w:b/>
        </w:rPr>
        <w:t xml:space="preserve">Exam </w:t>
      </w:r>
      <w:r w:rsidRPr="005C3D16">
        <w:t>(in-class)</w:t>
      </w:r>
      <w:r w:rsidRPr="005C3D16">
        <w:rPr>
          <w:b/>
        </w:rPr>
        <w:t xml:space="preserve">. </w:t>
      </w:r>
    </w:p>
    <w:p w14:paraId="5A8C7521" w14:textId="77777777" w:rsidR="00D726FD" w:rsidRPr="005C3D16" w:rsidRDefault="00D726FD" w:rsidP="00D726FD">
      <w:pPr>
        <w:spacing w:after="0" w:line="240" w:lineRule="auto"/>
        <w:ind w:left="645"/>
        <w:rPr>
          <w:b/>
        </w:rPr>
      </w:pPr>
    </w:p>
    <w:p w14:paraId="597646D5" w14:textId="62F45F5F" w:rsidR="00D726FD" w:rsidRPr="005C3D16" w:rsidRDefault="00D726FD" w:rsidP="00D726FD">
      <w:pPr>
        <w:spacing w:after="0" w:line="240" w:lineRule="auto"/>
        <w:ind w:left="645"/>
        <w:rPr>
          <w:b/>
          <w:u w:val="single"/>
        </w:rPr>
      </w:pPr>
      <w:r w:rsidRPr="005C3D16">
        <w:rPr>
          <w:b/>
          <w:u w:val="single"/>
        </w:rPr>
        <w:t>Week 7</w:t>
      </w:r>
      <w:r w:rsidRPr="00F17CEE">
        <w:rPr>
          <w:b/>
        </w:rPr>
        <w:t>:</w:t>
      </w:r>
      <w:r w:rsidR="00293900" w:rsidRPr="00F17CEE">
        <w:rPr>
          <w:b/>
        </w:rPr>
        <w:t xml:space="preserve"> Learning Outcomes Met:</w:t>
      </w:r>
      <w:r w:rsidR="00F17CEE">
        <w:rPr>
          <w:b/>
        </w:rPr>
        <w:t xml:space="preserve"> </w:t>
      </w:r>
      <w:r w:rsidR="00293900" w:rsidRPr="00F17CEE">
        <w:rPr>
          <w:b/>
        </w:rPr>
        <w:t>1, 2, 3, 4, 5, 6, 7, 8, 9, 10, 11.</w:t>
      </w:r>
    </w:p>
    <w:p w14:paraId="29883D09" w14:textId="77777777" w:rsidR="00D726FD" w:rsidRPr="005C3D16" w:rsidRDefault="00D726FD" w:rsidP="00D726FD">
      <w:pPr>
        <w:pStyle w:val="ListParagraph"/>
        <w:numPr>
          <w:ilvl w:val="0"/>
          <w:numId w:val="10"/>
        </w:numPr>
        <w:spacing w:after="0" w:line="240" w:lineRule="auto"/>
        <w:ind w:left="1365"/>
      </w:pPr>
      <w:r w:rsidRPr="005C3D16">
        <w:t>Introduction to</w:t>
      </w:r>
      <w:r w:rsidRPr="005C3D16">
        <w:rPr>
          <w:i/>
        </w:rPr>
        <w:t xml:space="preserve"> Unit 3: Renaissance Literature</w:t>
      </w:r>
      <w:r w:rsidRPr="005C3D16">
        <w:t xml:space="preserve">. This unit will be broken down into three modules. </w:t>
      </w:r>
      <w:r w:rsidRPr="005C3D16">
        <w:rPr>
          <w:i/>
        </w:rPr>
        <w:t>Module 1</w:t>
      </w:r>
      <w:r w:rsidRPr="005C3D16">
        <w:t xml:space="preserve"> will cover </w:t>
      </w:r>
      <w:r w:rsidRPr="005C3D16">
        <w:rPr>
          <w:i/>
        </w:rPr>
        <w:t>Renaissance Prose</w:t>
      </w:r>
      <w:r w:rsidRPr="005C3D16">
        <w:t xml:space="preserve">; </w:t>
      </w:r>
      <w:r w:rsidRPr="005C3D16">
        <w:rPr>
          <w:i/>
        </w:rPr>
        <w:t>Module 2</w:t>
      </w:r>
      <w:r w:rsidRPr="005C3D16">
        <w:t xml:space="preserve"> will cover </w:t>
      </w:r>
      <w:r w:rsidRPr="005C3D16">
        <w:rPr>
          <w:i/>
        </w:rPr>
        <w:t>Renaissance Poetry;</w:t>
      </w:r>
      <w:r w:rsidRPr="005C3D16">
        <w:t xml:space="preserve"> and </w:t>
      </w:r>
      <w:r w:rsidRPr="005C3D16">
        <w:rPr>
          <w:i/>
        </w:rPr>
        <w:t xml:space="preserve">Module 3 </w:t>
      </w:r>
      <w:r w:rsidRPr="005C3D16">
        <w:t xml:space="preserve">will cover </w:t>
      </w:r>
      <w:r w:rsidRPr="005C3D16">
        <w:rPr>
          <w:i/>
        </w:rPr>
        <w:t>Shakespearean Drama.</w:t>
      </w:r>
      <w:r w:rsidRPr="005C3D16">
        <w:t xml:space="preserve">  </w:t>
      </w:r>
    </w:p>
    <w:p w14:paraId="6A9A4C12" w14:textId="77777777" w:rsidR="00D726FD" w:rsidRPr="005C3D16" w:rsidRDefault="00D726FD" w:rsidP="00D726FD">
      <w:pPr>
        <w:pStyle w:val="ListParagraph"/>
        <w:numPr>
          <w:ilvl w:val="0"/>
          <w:numId w:val="10"/>
        </w:numPr>
        <w:spacing w:after="0" w:line="240" w:lineRule="auto"/>
        <w:ind w:left="1365"/>
      </w:pPr>
      <w:r w:rsidRPr="005C3D16">
        <w:rPr>
          <w:i/>
        </w:rPr>
        <w:t>Module 1</w:t>
      </w:r>
      <w:r w:rsidRPr="005C3D16">
        <w:t xml:space="preserve"> readings to be discussed:</w:t>
      </w:r>
    </w:p>
    <w:p w14:paraId="3C654B85" w14:textId="77777777" w:rsidR="00D726FD" w:rsidRPr="005C3D16" w:rsidRDefault="00D726FD" w:rsidP="00D726FD">
      <w:pPr>
        <w:pStyle w:val="ListParagraph"/>
        <w:numPr>
          <w:ilvl w:val="0"/>
          <w:numId w:val="24"/>
        </w:numPr>
        <w:spacing w:after="0" w:line="240" w:lineRule="auto"/>
        <w:ind w:left="2145"/>
      </w:pPr>
      <w:r w:rsidRPr="005C3D16">
        <w:t xml:space="preserve">Sidney: from </w:t>
      </w:r>
      <w:r w:rsidRPr="005C3D16">
        <w:rPr>
          <w:i/>
        </w:rPr>
        <w:t xml:space="preserve">The Apology for Poetry </w:t>
      </w:r>
      <w:r w:rsidRPr="005C3D16">
        <w:t>(pg. 999 – 104).</w:t>
      </w:r>
    </w:p>
    <w:p w14:paraId="150F0642" w14:textId="77777777" w:rsidR="00D726FD" w:rsidRPr="005C3D16" w:rsidRDefault="00D726FD" w:rsidP="00D726FD">
      <w:pPr>
        <w:pStyle w:val="ListParagraph"/>
        <w:numPr>
          <w:ilvl w:val="0"/>
          <w:numId w:val="24"/>
        </w:numPr>
        <w:spacing w:after="0" w:line="240" w:lineRule="auto"/>
        <w:ind w:left="2145"/>
      </w:pPr>
      <w:r w:rsidRPr="005C3D16">
        <w:t xml:space="preserve">Puttenham: from </w:t>
      </w:r>
      <w:r w:rsidRPr="005C3D16">
        <w:rPr>
          <w:i/>
        </w:rPr>
        <w:t>The Art of English Poesie</w:t>
      </w:r>
      <w:r w:rsidRPr="005C3D16">
        <w:t xml:space="preserve"> (pg. 1035 – 1037).</w:t>
      </w:r>
    </w:p>
    <w:p w14:paraId="7C6FDCC0" w14:textId="77777777" w:rsidR="00D726FD" w:rsidRPr="005C3D16" w:rsidRDefault="00D726FD" w:rsidP="00D726FD">
      <w:pPr>
        <w:pStyle w:val="ListParagraph"/>
        <w:numPr>
          <w:ilvl w:val="0"/>
          <w:numId w:val="24"/>
        </w:numPr>
        <w:spacing w:after="0" w:line="240" w:lineRule="auto"/>
        <w:ind w:left="2145"/>
      </w:pPr>
      <w:r w:rsidRPr="005C3D16">
        <w:t xml:space="preserve">Gascoigne: from </w:t>
      </w:r>
      <w:r w:rsidRPr="005C3D16">
        <w:rPr>
          <w:i/>
        </w:rPr>
        <w:t>Certain Notes of Instruction</w:t>
      </w:r>
      <w:r w:rsidRPr="005C3D16">
        <w:t xml:space="preserve"> (pg. 1037 – 1039).</w:t>
      </w:r>
    </w:p>
    <w:p w14:paraId="6A74BC97" w14:textId="77777777" w:rsidR="00D726FD" w:rsidRPr="005C3D16" w:rsidRDefault="00D726FD" w:rsidP="00D726FD">
      <w:pPr>
        <w:spacing w:after="0" w:line="240" w:lineRule="auto"/>
        <w:ind w:left="645"/>
      </w:pPr>
    </w:p>
    <w:p w14:paraId="1B73DD07" w14:textId="055831EE" w:rsidR="00D726FD" w:rsidRPr="00F17CEE" w:rsidRDefault="00D726FD" w:rsidP="00D726FD">
      <w:pPr>
        <w:spacing w:after="0" w:line="240" w:lineRule="auto"/>
        <w:ind w:left="645"/>
        <w:rPr>
          <w:b/>
        </w:rPr>
      </w:pPr>
      <w:r w:rsidRPr="005C3D16">
        <w:rPr>
          <w:b/>
          <w:u w:val="single"/>
        </w:rPr>
        <w:t>Week 8:</w:t>
      </w:r>
      <w:r w:rsidR="00F17CEE" w:rsidRPr="00F17CEE">
        <w:t xml:space="preserve"> </w:t>
      </w:r>
      <w:r w:rsidR="00F17CEE" w:rsidRPr="00F17CEE">
        <w:rPr>
          <w:b/>
        </w:rPr>
        <w:t>Learning Outcomes Met:</w:t>
      </w:r>
      <w:r w:rsidR="00F17CEE">
        <w:rPr>
          <w:b/>
        </w:rPr>
        <w:t xml:space="preserve"> </w:t>
      </w:r>
      <w:r w:rsidR="00F17CEE" w:rsidRPr="00F17CEE">
        <w:rPr>
          <w:b/>
        </w:rPr>
        <w:t>1, 2, 3, 4, 5, 6, 7, 8, 9, 10, 11.</w:t>
      </w:r>
    </w:p>
    <w:p w14:paraId="46F305CC" w14:textId="77777777" w:rsidR="00D726FD" w:rsidRPr="005C3D16" w:rsidRDefault="00D726FD" w:rsidP="00D726FD">
      <w:pPr>
        <w:pStyle w:val="ListParagraph"/>
        <w:numPr>
          <w:ilvl w:val="0"/>
          <w:numId w:val="10"/>
        </w:numPr>
        <w:spacing w:after="0" w:line="240" w:lineRule="auto"/>
        <w:ind w:left="1365"/>
      </w:pPr>
      <w:r w:rsidRPr="005C3D16">
        <w:rPr>
          <w:i/>
        </w:rPr>
        <w:t xml:space="preserve">Module 2 </w:t>
      </w:r>
      <w:r w:rsidRPr="005C3D16">
        <w:t>readings to be discussed</w:t>
      </w:r>
      <w:r w:rsidRPr="005C3D16">
        <w:rPr>
          <w:i/>
        </w:rPr>
        <w:t xml:space="preserve">: </w:t>
      </w:r>
    </w:p>
    <w:p w14:paraId="74323C0C" w14:textId="77777777" w:rsidR="00D726FD" w:rsidRPr="005C3D16" w:rsidRDefault="00D726FD" w:rsidP="00D726FD">
      <w:pPr>
        <w:pStyle w:val="ListParagraph"/>
        <w:numPr>
          <w:ilvl w:val="0"/>
          <w:numId w:val="25"/>
        </w:numPr>
        <w:spacing w:after="0" w:line="240" w:lineRule="auto"/>
        <w:ind w:left="2085"/>
      </w:pPr>
      <w:r w:rsidRPr="005C3D16">
        <w:t xml:space="preserve">Wyatt: </w:t>
      </w:r>
      <w:r w:rsidRPr="005C3D16">
        <w:rPr>
          <w:i/>
        </w:rPr>
        <w:t>They Flee from Me</w:t>
      </w:r>
      <w:r w:rsidRPr="005C3D16">
        <w:t xml:space="preserve"> (pg. 702).</w:t>
      </w:r>
    </w:p>
    <w:p w14:paraId="46368980" w14:textId="77777777" w:rsidR="00D726FD" w:rsidRPr="005C3D16" w:rsidRDefault="00D726FD" w:rsidP="00D726FD">
      <w:pPr>
        <w:pStyle w:val="ListParagraph"/>
        <w:numPr>
          <w:ilvl w:val="0"/>
          <w:numId w:val="25"/>
        </w:numPr>
        <w:spacing w:after="0" w:line="240" w:lineRule="auto"/>
        <w:ind w:left="2085"/>
      </w:pPr>
      <w:r w:rsidRPr="005C3D16">
        <w:t xml:space="preserve">Howard: </w:t>
      </w:r>
      <w:r w:rsidRPr="005C3D16">
        <w:rPr>
          <w:i/>
        </w:rPr>
        <w:t>London, Hast Thou Accused Me</w:t>
      </w:r>
      <w:r w:rsidRPr="005C3D16">
        <w:t xml:space="preserve"> (pg. 711).</w:t>
      </w:r>
    </w:p>
    <w:p w14:paraId="3545D821" w14:textId="77777777" w:rsidR="00D726FD" w:rsidRPr="005C3D16" w:rsidRDefault="00D726FD" w:rsidP="00D726FD">
      <w:pPr>
        <w:pStyle w:val="ListParagraph"/>
        <w:numPr>
          <w:ilvl w:val="0"/>
          <w:numId w:val="25"/>
        </w:numPr>
        <w:spacing w:after="0" w:line="240" w:lineRule="auto"/>
        <w:ind w:left="2085"/>
      </w:pPr>
      <w:r w:rsidRPr="005C3D16">
        <w:t xml:space="preserve">Whitney: </w:t>
      </w:r>
      <w:r w:rsidRPr="005C3D16">
        <w:rPr>
          <w:i/>
        </w:rPr>
        <w:t>The Admonition by the Author</w:t>
      </w:r>
      <w:r w:rsidRPr="005C3D16">
        <w:t xml:space="preserve"> (pg. 1041).</w:t>
      </w:r>
    </w:p>
    <w:p w14:paraId="538141A7" w14:textId="77777777" w:rsidR="00D726FD" w:rsidRPr="005C3D16" w:rsidRDefault="00D726FD" w:rsidP="00D726FD">
      <w:pPr>
        <w:pStyle w:val="ListParagraph"/>
        <w:numPr>
          <w:ilvl w:val="0"/>
          <w:numId w:val="25"/>
        </w:numPr>
        <w:spacing w:after="0" w:line="240" w:lineRule="auto"/>
        <w:ind w:left="2085"/>
      </w:pPr>
      <w:r w:rsidRPr="005C3D16">
        <w:t xml:space="preserve">Elizabeth I: </w:t>
      </w:r>
      <w:r w:rsidRPr="005C3D16">
        <w:rPr>
          <w:i/>
        </w:rPr>
        <w:t>Written with a Diamond on Her Window at Woodstock</w:t>
      </w:r>
      <w:r w:rsidRPr="005C3D16">
        <w:t xml:space="preserve"> (pg. 1075) and </w:t>
      </w:r>
      <w:r w:rsidRPr="005C3D16">
        <w:rPr>
          <w:i/>
        </w:rPr>
        <w:t>Written on a Wall at Woodstock</w:t>
      </w:r>
      <w:r w:rsidRPr="005C3D16">
        <w:t xml:space="preserve"> (pg. 1075).</w:t>
      </w:r>
    </w:p>
    <w:p w14:paraId="20C09171" w14:textId="77777777" w:rsidR="00D726FD" w:rsidRPr="005C3D16" w:rsidRDefault="00D726FD" w:rsidP="00D726FD">
      <w:pPr>
        <w:pStyle w:val="ListParagraph"/>
        <w:numPr>
          <w:ilvl w:val="0"/>
          <w:numId w:val="25"/>
        </w:numPr>
        <w:spacing w:after="0" w:line="240" w:lineRule="auto"/>
        <w:ind w:left="2085"/>
      </w:pPr>
      <w:r w:rsidRPr="005C3D16">
        <w:t xml:space="preserve">Raleigh: </w:t>
      </w:r>
      <w:r w:rsidRPr="005C3D16">
        <w:rPr>
          <w:i/>
        </w:rPr>
        <w:t>To the Queen</w:t>
      </w:r>
      <w:r w:rsidRPr="005C3D16">
        <w:t xml:space="preserve"> (pg. 1165); </w:t>
      </w:r>
      <w:r w:rsidRPr="005C3D16">
        <w:rPr>
          <w:i/>
        </w:rPr>
        <w:t>Nature That Washed Her Hands in Milk</w:t>
      </w:r>
      <w:r w:rsidRPr="005C3D16">
        <w:t xml:space="preserve"> (pg. 1164); and </w:t>
      </w:r>
      <w:r w:rsidRPr="005C3D16">
        <w:rPr>
          <w:i/>
        </w:rPr>
        <w:t>On the Life of Man</w:t>
      </w:r>
      <w:r w:rsidRPr="005C3D16">
        <w:t xml:space="preserve"> (pg. 1166).</w:t>
      </w:r>
    </w:p>
    <w:p w14:paraId="16985380" w14:textId="77777777" w:rsidR="00D726FD" w:rsidRPr="005C3D16" w:rsidRDefault="00D726FD" w:rsidP="00D726FD">
      <w:pPr>
        <w:pStyle w:val="ListParagraph"/>
        <w:numPr>
          <w:ilvl w:val="0"/>
          <w:numId w:val="10"/>
        </w:numPr>
        <w:spacing w:after="0" w:line="240" w:lineRule="auto"/>
        <w:ind w:left="1365"/>
      </w:pPr>
      <w:r w:rsidRPr="005C3D16">
        <w:rPr>
          <w:i/>
        </w:rPr>
        <w:t xml:space="preserve">Module 2 </w:t>
      </w:r>
      <w:r w:rsidRPr="005C3D16">
        <w:t xml:space="preserve">readings to be discussed: </w:t>
      </w:r>
    </w:p>
    <w:p w14:paraId="6CC818DC" w14:textId="77777777" w:rsidR="00D726FD" w:rsidRPr="005C3D16" w:rsidRDefault="00D726FD" w:rsidP="00D726FD">
      <w:pPr>
        <w:pStyle w:val="ListParagraph"/>
        <w:numPr>
          <w:ilvl w:val="0"/>
          <w:numId w:val="26"/>
        </w:numPr>
        <w:spacing w:after="0" w:line="240" w:lineRule="auto"/>
        <w:ind w:left="2085"/>
      </w:pPr>
      <w:r w:rsidRPr="005C3D16">
        <w:t xml:space="preserve">Spenser: </w:t>
      </w:r>
      <w:r w:rsidRPr="005C3D16">
        <w:rPr>
          <w:i/>
        </w:rPr>
        <w:t xml:space="preserve">Amoretti 1 </w:t>
      </w:r>
      <w:r w:rsidRPr="005C3D16">
        <w:t>(pg. 676),</w:t>
      </w:r>
      <w:r w:rsidRPr="005C3D16">
        <w:rPr>
          <w:i/>
        </w:rPr>
        <w:t xml:space="preserve"> 22 </w:t>
      </w:r>
      <w:r w:rsidRPr="005C3D16">
        <w:t>(pg. 677),</w:t>
      </w:r>
      <w:r w:rsidRPr="005C3D16">
        <w:rPr>
          <w:i/>
        </w:rPr>
        <w:t xml:space="preserve"> </w:t>
      </w:r>
      <w:r w:rsidRPr="005C3D16">
        <w:t xml:space="preserve">and </w:t>
      </w:r>
      <w:r w:rsidRPr="005C3D16">
        <w:rPr>
          <w:i/>
        </w:rPr>
        <w:t>75</w:t>
      </w:r>
      <w:r w:rsidRPr="005C3D16">
        <w:t xml:space="preserve"> (pgs. 679).</w:t>
      </w:r>
    </w:p>
    <w:p w14:paraId="536E9513" w14:textId="77777777" w:rsidR="00D726FD" w:rsidRPr="005C3D16" w:rsidRDefault="00D726FD" w:rsidP="00D726FD">
      <w:pPr>
        <w:pStyle w:val="ListParagraph"/>
        <w:numPr>
          <w:ilvl w:val="0"/>
          <w:numId w:val="26"/>
        </w:numPr>
        <w:spacing w:after="0" w:line="240" w:lineRule="auto"/>
        <w:ind w:left="2085"/>
      </w:pPr>
      <w:r w:rsidRPr="005C3D16">
        <w:t xml:space="preserve">Sidney: </w:t>
      </w:r>
      <w:r w:rsidRPr="005C3D16">
        <w:rPr>
          <w:i/>
        </w:rPr>
        <w:t xml:space="preserve">Astrophil and Stella 1 </w:t>
      </w:r>
      <w:r w:rsidRPr="005C3D16">
        <w:t>(pg. 680); and</w:t>
      </w:r>
      <w:r w:rsidRPr="005C3D16">
        <w:rPr>
          <w:i/>
        </w:rPr>
        <w:t xml:space="preserve"> 31</w:t>
      </w:r>
      <w:r w:rsidRPr="005C3D16">
        <w:t xml:space="preserve"> (pg. 684).</w:t>
      </w:r>
    </w:p>
    <w:p w14:paraId="5459DC22" w14:textId="77777777" w:rsidR="00D726FD" w:rsidRPr="005C3D16" w:rsidRDefault="00D726FD" w:rsidP="00D726FD">
      <w:pPr>
        <w:pStyle w:val="ListParagraph"/>
        <w:numPr>
          <w:ilvl w:val="0"/>
          <w:numId w:val="26"/>
        </w:numPr>
        <w:spacing w:after="0" w:line="240" w:lineRule="auto"/>
        <w:ind w:left="2085"/>
      </w:pPr>
      <w:r w:rsidRPr="005C3D16">
        <w:t xml:space="preserve">Shakespeare: </w:t>
      </w:r>
      <w:r w:rsidRPr="005C3D16">
        <w:rPr>
          <w:i/>
        </w:rPr>
        <w:t xml:space="preserve">Sonnets 1, </w:t>
      </w:r>
      <w:r w:rsidRPr="005C3D16">
        <w:t xml:space="preserve">(pg. 1203); </w:t>
      </w:r>
      <w:r w:rsidRPr="005C3D16">
        <w:rPr>
          <w:i/>
        </w:rPr>
        <w:t>18</w:t>
      </w:r>
      <w:r w:rsidRPr="005C3D16">
        <w:t xml:space="preserve"> (pg. 1204); </w:t>
      </w:r>
      <w:r w:rsidRPr="005C3D16">
        <w:rPr>
          <w:i/>
        </w:rPr>
        <w:t>29</w:t>
      </w:r>
      <w:r w:rsidRPr="005C3D16">
        <w:t xml:space="preserve"> (pg. 1205); </w:t>
      </w:r>
      <w:r w:rsidRPr="005C3D16">
        <w:rPr>
          <w:i/>
        </w:rPr>
        <w:t>30</w:t>
      </w:r>
      <w:r w:rsidRPr="005C3D16">
        <w:t xml:space="preserve"> (pg. 1205); </w:t>
      </w:r>
      <w:r w:rsidRPr="005C3D16">
        <w:rPr>
          <w:i/>
        </w:rPr>
        <w:t xml:space="preserve">55 </w:t>
      </w:r>
      <w:r w:rsidRPr="005C3D16">
        <w:t>(pg. 1207)</w:t>
      </w:r>
      <w:r w:rsidRPr="005C3D16">
        <w:rPr>
          <w:i/>
        </w:rPr>
        <w:t xml:space="preserve">; 73 </w:t>
      </w:r>
      <w:r w:rsidRPr="005C3D16">
        <w:t>(pg. 1208); and</w:t>
      </w:r>
      <w:r w:rsidRPr="005C3D16">
        <w:rPr>
          <w:i/>
        </w:rPr>
        <w:t xml:space="preserve"> 116</w:t>
      </w:r>
      <w:r w:rsidRPr="005C3D16">
        <w:t xml:space="preserve"> (pg. 1211). </w:t>
      </w:r>
    </w:p>
    <w:p w14:paraId="165EE337" w14:textId="77777777" w:rsidR="00D726FD" w:rsidRPr="005C3D16" w:rsidRDefault="00D726FD" w:rsidP="00D726FD">
      <w:pPr>
        <w:pStyle w:val="ListParagraph"/>
        <w:spacing w:after="0" w:line="240" w:lineRule="auto"/>
        <w:ind w:left="1365"/>
      </w:pPr>
    </w:p>
    <w:p w14:paraId="513F66CF" w14:textId="6BD745E3" w:rsidR="00D726FD" w:rsidRPr="005C3D16" w:rsidRDefault="00D726FD" w:rsidP="00D726FD">
      <w:pPr>
        <w:spacing w:after="0" w:line="240" w:lineRule="auto"/>
        <w:ind w:left="645"/>
        <w:rPr>
          <w:b/>
          <w:u w:val="single"/>
        </w:rPr>
      </w:pPr>
      <w:r w:rsidRPr="005C3D16">
        <w:rPr>
          <w:b/>
          <w:u w:val="single"/>
        </w:rPr>
        <w:t>Week 9:</w:t>
      </w:r>
      <w:r w:rsidR="00F17CEE">
        <w:rPr>
          <w:b/>
        </w:rPr>
        <w:t xml:space="preserve"> L</w:t>
      </w:r>
      <w:r w:rsidR="00F17CEE" w:rsidRPr="00F17CEE">
        <w:rPr>
          <w:b/>
        </w:rPr>
        <w:t>earning Outcomes Met:</w:t>
      </w:r>
      <w:r w:rsidR="00F17CEE">
        <w:rPr>
          <w:b/>
        </w:rPr>
        <w:t xml:space="preserve"> </w:t>
      </w:r>
      <w:r w:rsidR="00F17CEE" w:rsidRPr="00F17CEE">
        <w:rPr>
          <w:b/>
        </w:rPr>
        <w:t>1, 2, 3, 4, 5, 6, 7, 8, 9, 10, 11.</w:t>
      </w:r>
    </w:p>
    <w:p w14:paraId="0857E506" w14:textId="77777777" w:rsidR="00D726FD" w:rsidRPr="005C3D16" w:rsidRDefault="00D726FD" w:rsidP="00D726FD">
      <w:pPr>
        <w:pStyle w:val="ListParagraph"/>
        <w:numPr>
          <w:ilvl w:val="0"/>
          <w:numId w:val="10"/>
        </w:numPr>
        <w:spacing w:after="0" w:line="240" w:lineRule="auto"/>
        <w:ind w:left="1365"/>
      </w:pPr>
      <w:r w:rsidRPr="005C3D16">
        <w:rPr>
          <w:i/>
        </w:rPr>
        <w:t xml:space="preserve">Module 2 </w:t>
      </w:r>
      <w:r w:rsidRPr="005C3D16">
        <w:t>readings to be discussed</w:t>
      </w:r>
      <w:r w:rsidRPr="005C3D16">
        <w:rPr>
          <w:i/>
        </w:rPr>
        <w:t xml:space="preserve">: </w:t>
      </w:r>
    </w:p>
    <w:p w14:paraId="2EF9D825" w14:textId="77777777" w:rsidR="00D726FD" w:rsidRPr="005C3D16" w:rsidRDefault="00D726FD" w:rsidP="00D726FD">
      <w:pPr>
        <w:pStyle w:val="ListParagraph"/>
        <w:numPr>
          <w:ilvl w:val="0"/>
          <w:numId w:val="27"/>
        </w:numPr>
        <w:spacing w:after="0" w:line="240" w:lineRule="auto"/>
        <w:ind w:left="2085"/>
      </w:pPr>
      <w:r w:rsidRPr="005C3D16">
        <w:t xml:space="preserve">Spenser: from </w:t>
      </w:r>
      <w:r w:rsidRPr="005C3D16">
        <w:rPr>
          <w:i/>
        </w:rPr>
        <w:t xml:space="preserve">The Faerie Queene: Book I, Proem and Canto I </w:t>
      </w:r>
      <w:r w:rsidRPr="005C3D16">
        <w:t xml:space="preserve">(See our Anthology’s Website). </w:t>
      </w:r>
    </w:p>
    <w:p w14:paraId="41E5C96D" w14:textId="77777777" w:rsidR="00D726FD" w:rsidRPr="005C3D16" w:rsidRDefault="00D726FD" w:rsidP="00D726FD">
      <w:pPr>
        <w:pStyle w:val="ListParagraph"/>
        <w:numPr>
          <w:ilvl w:val="0"/>
          <w:numId w:val="10"/>
        </w:numPr>
        <w:spacing w:after="0" w:line="240" w:lineRule="auto"/>
        <w:ind w:left="1365"/>
      </w:pPr>
      <w:r w:rsidRPr="005C3D16">
        <w:t>Group project due.</w:t>
      </w:r>
    </w:p>
    <w:p w14:paraId="276D271A" w14:textId="77777777" w:rsidR="00D726FD" w:rsidRPr="005C3D16" w:rsidRDefault="00D726FD" w:rsidP="00D726FD">
      <w:pPr>
        <w:pStyle w:val="ListParagraph"/>
        <w:numPr>
          <w:ilvl w:val="0"/>
          <w:numId w:val="10"/>
        </w:numPr>
        <w:spacing w:after="0" w:line="240" w:lineRule="auto"/>
        <w:ind w:left="1365"/>
      </w:pPr>
      <w:r w:rsidRPr="005C3D16">
        <w:rPr>
          <w:i/>
        </w:rPr>
        <w:t xml:space="preserve">Module 3 </w:t>
      </w:r>
      <w:r w:rsidRPr="005C3D16">
        <w:t xml:space="preserve">readings to be discussed: </w:t>
      </w:r>
    </w:p>
    <w:p w14:paraId="2181D562" w14:textId="77777777" w:rsidR="00D726FD" w:rsidRPr="005C3D16" w:rsidRDefault="00D726FD" w:rsidP="00D726FD">
      <w:pPr>
        <w:pStyle w:val="ListParagraph"/>
        <w:numPr>
          <w:ilvl w:val="0"/>
          <w:numId w:val="28"/>
        </w:numPr>
        <w:spacing w:after="0" w:line="240" w:lineRule="auto"/>
        <w:ind w:left="2085"/>
      </w:pPr>
      <w:r w:rsidRPr="005C3D16">
        <w:t xml:space="preserve">Shakespeare’s </w:t>
      </w:r>
      <w:r w:rsidRPr="005C3D16">
        <w:rPr>
          <w:i/>
        </w:rPr>
        <w:t>Twelfth Night</w:t>
      </w:r>
      <w:r w:rsidRPr="005C3D16">
        <w:t xml:space="preserve">: Acts 1 and 2 (pgs. 1216 – 1243). </w:t>
      </w:r>
    </w:p>
    <w:p w14:paraId="0CE3C847" w14:textId="77777777" w:rsidR="00D726FD" w:rsidRPr="005C3D16" w:rsidRDefault="00D726FD" w:rsidP="00D726FD">
      <w:pPr>
        <w:pStyle w:val="ListParagraph"/>
        <w:numPr>
          <w:ilvl w:val="0"/>
          <w:numId w:val="10"/>
        </w:numPr>
        <w:spacing w:after="0" w:line="240" w:lineRule="auto"/>
        <w:ind w:left="1365"/>
      </w:pPr>
      <w:r w:rsidRPr="005C3D16">
        <w:t>Assigned Recitations due.</w:t>
      </w:r>
    </w:p>
    <w:p w14:paraId="1986FDB3" w14:textId="77777777" w:rsidR="00D726FD" w:rsidRPr="005C3D16" w:rsidRDefault="00D726FD" w:rsidP="00D726FD">
      <w:pPr>
        <w:spacing w:after="0" w:line="240" w:lineRule="auto"/>
        <w:ind w:left="645"/>
      </w:pPr>
    </w:p>
    <w:p w14:paraId="6ABF6E74" w14:textId="070CFFA2" w:rsidR="00D726FD" w:rsidRPr="005C3D16" w:rsidRDefault="00D726FD" w:rsidP="00D726FD">
      <w:pPr>
        <w:spacing w:after="0" w:line="240" w:lineRule="auto"/>
        <w:ind w:left="645"/>
        <w:rPr>
          <w:b/>
          <w:u w:val="single"/>
        </w:rPr>
      </w:pPr>
      <w:r w:rsidRPr="005C3D16">
        <w:rPr>
          <w:b/>
          <w:u w:val="single"/>
        </w:rPr>
        <w:t>Week 10:</w:t>
      </w:r>
      <w:r w:rsidR="00F17CEE">
        <w:rPr>
          <w:b/>
        </w:rPr>
        <w:t xml:space="preserve"> </w:t>
      </w:r>
      <w:r w:rsidR="00F17CEE" w:rsidRPr="00F17CEE">
        <w:rPr>
          <w:b/>
        </w:rPr>
        <w:t>Learning Outcomes Met:</w:t>
      </w:r>
      <w:r w:rsidR="00F17CEE">
        <w:rPr>
          <w:b/>
        </w:rPr>
        <w:t xml:space="preserve"> </w:t>
      </w:r>
      <w:r w:rsidR="00F17CEE" w:rsidRPr="00F17CEE">
        <w:rPr>
          <w:b/>
        </w:rPr>
        <w:t>1, 2, 3, 4, 5, 6, 7, 8, 9, 10, 11.</w:t>
      </w:r>
    </w:p>
    <w:p w14:paraId="4CFD3B58" w14:textId="77777777" w:rsidR="00D726FD" w:rsidRPr="005C3D16" w:rsidRDefault="00D726FD" w:rsidP="00D726FD">
      <w:pPr>
        <w:pStyle w:val="ListParagraph"/>
        <w:numPr>
          <w:ilvl w:val="0"/>
          <w:numId w:val="11"/>
        </w:numPr>
        <w:spacing w:after="0" w:line="240" w:lineRule="auto"/>
        <w:ind w:left="1365"/>
      </w:pPr>
      <w:r w:rsidRPr="005C3D16">
        <w:rPr>
          <w:i/>
        </w:rPr>
        <w:t xml:space="preserve">Module 3 </w:t>
      </w:r>
      <w:r w:rsidRPr="005C3D16">
        <w:t>readings to be discussed:</w:t>
      </w:r>
    </w:p>
    <w:p w14:paraId="29DA8BB1" w14:textId="77777777" w:rsidR="00D726FD" w:rsidRPr="005C3D16" w:rsidRDefault="00D726FD" w:rsidP="00D726FD">
      <w:pPr>
        <w:spacing w:after="0" w:line="240" w:lineRule="auto"/>
        <w:ind w:left="1725"/>
      </w:pPr>
      <w:r w:rsidRPr="005C3D16">
        <w:t>1</w:t>
      </w:r>
      <w:r w:rsidRPr="005C3D16">
        <w:rPr>
          <w:i/>
        </w:rPr>
        <w:t xml:space="preserve">: </w:t>
      </w:r>
      <w:r w:rsidRPr="005C3D16">
        <w:t xml:space="preserve">Shakespeare’s </w:t>
      </w:r>
      <w:r w:rsidRPr="005C3D16">
        <w:rPr>
          <w:i/>
        </w:rPr>
        <w:t>Twelfth Night</w:t>
      </w:r>
      <w:r w:rsidRPr="005C3D16">
        <w:t>: Acts 3 – 5 (pgs. 1243 – 1272).</w:t>
      </w:r>
    </w:p>
    <w:p w14:paraId="402DCE48" w14:textId="77777777" w:rsidR="00D726FD" w:rsidRPr="005C3D16" w:rsidRDefault="00D726FD" w:rsidP="00D726FD">
      <w:pPr>
        <w:pStyle w:val="ListParagraph"/>
        <w:numPr>
          <w:ilvl w:val="0"/>
          <w:numId w:val="11"/>
        </w:numPr>
        <w:spacing w:after="0" w:line="240" w:lineRule="auto"/>
        <w:ind w:left="1365"/>
        <w:rPr>
          <w:b/>
        </w:rPr>
      </w:pPr>
      <w:r w:rsidRPr="005C3D16">
        <w:t>Assigned Recitations due.</w:t>
      </w:r>
    </w:p>
    <w:p w14:paraId="384F76D9" w14:textId="77777777" w:rsidR="00D726FD" w:rsidRPr="005C3D16" w:rsidRDefault="00D726FD" w:rsidP="00D726FD">
      <w:pPr>
        <w:pStyle w:val="ListParagraph"/>
        <w:numPr>
          <w:ilvl w:val="0"/>
          <w:numId w:val="11"/>
        </w:numPr>
        <w:spacing w:after="0" w:line="240" w:lineRule="auto"/>
        <w:ind w:left="1365"/>
        <w:rPr>
          <w:b/>
        </w:rPr>
      </w:pPr>
      <w:r w:rsidRPr="005C3D16">
        <w:t>Essay due.</w:t>
      </w:r>
    </w:p>
    <w:p w14:paraId="5B8F42BD" w14:textId="77777777" w:rsidR="00D726FD" w:rsidRPr="005C3D16" w:rsidRDefault="00D726FD" w:rsidP="00D726FD">
      <w:pPr>
        <w:pStyle w:val="ListParagraph"/>
        <w:numPr>
          <w:ilvl w:val="0"/>
          <w:numId w:val="11"/>
        </w:numPr>
        <w:spacing w:after="0" w:line="240" w:lineRule="auto"/>
        <w:ind w:left="1365"/>
        <w:rPr>
          <w:b/>
        </w:rPr>
      </w:pPr>
      <w:r w:rsidRPr="005C3D16">
        <w:rPr>
          <w:b/>
        </w:rPr>
        <w:t>Review for Exam.</w:t>
      </w:r>
    </w:p>
    <w:p w14:paraId="220039AF" w14:textId="77777777" w:rsidR="00D726FD" w:rsidRPr="005C3D16" w:rsidRDefault="00D726FD" w:rsidP="00D726FD">
      <w:pPr>
        <w:pStyle w:val="ListParagraph"/>
        <w:numPr>
          <w:ilvl w:val="0"/>
          <w:numId w:val="11"/>
        </w:numPr>
        <w:spacing w:after="0" w:line="240" w:lineRule="auto"/>
        <w:ind w:left="1365"/>
      </w:pPr>
      <w:r w:rsidRPr="005C3D16">
        <w:rPr>
          <w:b/>
        </w:rPr>
        <w:t xml:space="preserve">Exam </w:t>
      </w:r>
      <w:r w:rsidRPr="005C3D16">
        <w:t>(in-class)</w:t>
      </w:r>
      <w:r w:rsidRPr="005C3D16">
        <w:rPr>
          <w:b/>
        </w:rPr>
        <w:t>.</w:t>
      </w:r>
    </w:p>
    <w:p w14:paraId="7DB1AD10" w14:textId="77777777" w:rsidR="00D726FD" w:rsidRPr="005C3D16" w:rsidRDefault="00D726FD" w:rsidP="00D726FD">
      <w:pPr>
        <w:spacing w:after="0" w:line="240" w:lineRule="auto"/>
        <w:ind w:left="645"/>
        <w:rPr>
          <w:u w:val="single"/>
        </w:rPr>
      </w:pPr>
    </w:p>
    <w:p w14:paraId="24492B63" w14:textId="38D92257" w:rsidR="00D726FD" w:rsidRPr="00F17CEE" w:rsidRDefault="00D726FD" w:rsidP="00D726FD">
      <w:pPr>
        <w:spacing w:after="0" w:line="240" w:lineRule="auto"/>
        <w:ind w:left="645"/>
        <w:rPr>
          <w:b/>
        </w:rPr>
      </w:pPr>
      <w:r w:rsidRPr="00F17CEE">
        <w:rPr>
          <w:b/>
          <w:u w:val="single"/>
        </w:rPr>
        <w:t>Week 11:</w:t>
      </w:r>
      <w:r w:rsidR="00F17CEE" w:rsidRPr="00F17CEE">
        <w:rPr>
          <w:b/>
        </w:rPr>
        <w:t xml:space="preserve"> Learning Outcomes Met:</w:t>
      </w:r>
      <w:r w:rsidR="00F17CEE">
        <w:rPr>
          <w:b/>
        </w:rPr>
        <w:t xml:space="preserve"> </w:t>
      </w:r>
      <w:r w:rsidR="00F17CEE" w:rsidRPr="00F17CEE">
        <w:rPr>
          <w:b/>
        </w:rPr>
        <w:t>1, 2, 3, 4, 5, 6, 7, 8, 9, 10, 11.</w:t>
      </w:r>
    </w:p>
    <w:p w14:paraId="26123016" w14:textId="77777777" w:rsidR="00D726FD" w:rsidRPr="005C3D16" w:rsidRDefault="00D726FD" w:rsidP="00D726FD">
      <w:pPr>
        <w:pStyle w:val="ListParagraph"/>
        <w:numPr>
          <w:ilvl w:val="0"/>
          <w:numId w:val="10"/>
        </w:numPr>
        <w:spacing w:after="0" w:line="240" w:lineRule="auto"/>
        <w:ind w:left="1365"/>
      </w:pPr>
      <w:r w:rsidRPr="005C3D16">
        <w:t xml:space="preserve">Introduction to </w:t>
      </w:r>
      <w:r w:rsidRPr="005C3D16">
        <w:rPr>
          <w:i/>
        </w:rPr>
        <w:t>Unit 4: Early Seventeenth Century Literature</w:t>
      </w:r>
      <w:r w:rsidRPr="005C3D16">
        <w:t xml:space="preserve">. This unit will be broken down into three modules. </w:t>
      </w:r>
      <w:r w:rsidRPr="005C3D16">
        <w:rPr>
          <w:i/>
        </w:rPr>
        <w:t>Module 1</w:t>
      </w:r>
      <w:r w:rsidRPr="005C3D16">
        <w:t xml:space="preserve"> will cover </w:t>
      </w:r>
      <w:r w:rsidRPr="005C3D16">
        <w:rPr>
          <w:i/>
        </w:rPr>
        <w:t>Lyrics &amp; Sonnets</w:t>
      </w:r>
      <w:r w:rsidRPr="005C3D16">
        <w:t xml:space="preserve">. </w:t>
      </w:r>
      <w:r w:rsidRPr="005C3D16">
        <w:rPr>
          <w:i/>
        </w:rPr>
        <w:t>Module 2</w:t>
      </w:r>
      <w:r w:rsidRPr="005C3D16">
        <w:t xml:space="preserve"> will cover </w:t>
      </w:r>
      <w:r w:rsidRPr="005C3D16">
        <w:rPr>
          <w:i/>
        </w:rPr>
        <w:t>Seventeenth Century Prose</w:t>
      </w:r>
      <w:r w:rsidRPr="005C3D16">
        <w:t xml:space="preserve">; and </w:t>
      </w:r>
      <w:r w:rsidRPr="005C3D16">
        <w:rPr>
          <w:i/>
        </w:rPr>
        <w:t>Module 3</w:t>
      </w:r>
      <w:r w:rsidRPr="005C3D16">
        <w:t xml:space="preserve"> will cover </w:t>
      </w:r>
      <w:r w:rsidRPr="005C3D16">
        <w:rPr>
          <w:i/>
        </w:rPr>
        <w:t xml:space="preserve">Milton </w:t>
      </w:r>
      <w:r w:rsidRPr="005C3D16">
        <w:t xml:space="preserve">&amp; </w:t>
      </w:r>
      <w:r w:rsidRPr="005C3D16">
        <w:rPr>
          <w:i/>
        </w:rPr>
        <w:t>Paradise Lost</w:t>
      </w:r>
      <w:r w:rsidRPr="005C3D16">
        <w:t>.</w:t>
      </w:r>
    </w:p>
    <w:p w14:paraId="22CB7B89" w14:textId="77777777" w:rsidR="00D726FD" w:rsidRPr="005C3D16" w:rsidRDefault="00D726FD" w:rsidP="00D726FD">
      <w:pPr>
        <w:pStyle w:val="ListParagraph"/>
        <w:numPr>
          <w:ilvl w:val="0"/>
          <w:numId w:val="10"/>
        </w:numPr>
        <w:spacing w:after="0" w:line="240" w:lineRule="auto"/>
        <w:ind w:left="1365"/>
      </w:pPr>
      <w:r w:rsidRPr="005C3D16">
        <w:rPr>
          <w:i/>
        </w:rPr>
        <w:t>Module 1</w:t>
      </w:r>
      <w:r w:rsidRPr="005C3D16">
        <w:t xml:space="preserve"> readings to be discussed:</w:t>
      </w:r>
    </w:p>
    <w:p w14:paraId="734EEB71" w14:textId="77777777" w:rsidR="00D726FD" w:rsidRPr="005C3D16" w:rsidRDefault="00D726FD" w:rsidP="00D726FD">
      <w:pPr>
        <w:pStyle w:val="ListParagraph"/>
        <w:numPr>
          <w:ilvl w:val="0"/>
          <w:numId w:val="29"/>
        </w:numPr>
        <w:spacing w:after="0" w:line="240" w:lineRule="auto"/>
        <w:ind w:left="2085"/>
      </w:pPr>
      <w:r w:rsidRPr="005C3D16">
        <w:t xml:space="preserve">Jonson: </w:t>
      </w:r>
      <w:r w:rsidRPr="005C3D16">
        <w:rPr>
          <w:i/>
        </w:rPr>
        <w:t>On My First Daughter</w:t>
      </w:r>
      <w:r w:rsidRPr="005C3D16">
        <w:t xml:space="preserve"> (pg. 1567) and </w:t>
      </w:r>
      <w:r w:rsidRPr="005C3D16">
        <w:rPr>
          <w:i/>
        </w:rPr>
        <w:t>On My First Son</w:t>
      </w:r>
      <w:r w:rsidRPr="005C3D16">
        <w:t xml:space="preserve"> (pg. 1568).</w:t>
      </w:r>
    </w:p>
    <w:p w14:paraId="35AB427E" w14:textId="77777777" w:rsidR="00D726FD" w:rsidRPr="005C3D16" w:rsidRDefault="00D726FD" w:rsidP="00D726FD">
      <w:pPr>
        <w:pStyle w:val="ListParagraph"/>
        <w:numPr>
          <w:ilvl w:val="0"/>
          <w:numId w:val="29"/>
        </w:numPr>
        <w:spacing w:after="0" w:line="240" w:lineRule="auto"/>
        <w:ind w:left="2085"/>
      </w:pPr>
      <w:r w:rsidRPr="005C3D16">
        <w:t xml:space="preserve">Donne: </w:t>
      </w:r>
      <w:r w:rsidRPr="005C3D16">
        <w:rPr>
          <w:i/>
        </w:rPr>
        <w:t>The Good Morrow</w:t>
      </w:r>
      <w:r w:rsidRPr="005C3D16">
        <w:t xml:space="preserve"> (pg. 1588); </w:t>
      </w:r>
      <w:r w:rsidRPr="005C3D16">
        <w:rPr>
          <w:i/>
        </w:rPr>
        <w:t>The Sun Rising</w:t>
      </w:r>
      <w:r w:rsidRPr="005C3D16">
        <w:t xml:space="preserve"> (pg. 1591); </w:t>
      </w:r>
      <w:r w:rsidRPr="005C3D16">
        <w:rPr>
          <w:i/>
        </w:rPr>
        <w:t>The Canonization</w:t>
      </w:r>
      <w:r w:rsidRPr="005C3D16">
        <w:t xml:space="preserve"> (pg. 1592); and </w:t>
      </w:r>
      <w:r w:rsidRPr="005C3D16">
        <w:rPr>
          <w:i/>
        </w:rPr>
        <w:t>Elegy 19: To His Mistress Going to Bed</w:t>
      </w:r>
      <w:r w:rsidRPr="005C3D16">
        <w:t xml:space="preserve"> (pg. 1602).</w:t>
      </w:r>
    </w:p>
    <w:p w14:paraId="062299BE" w14:textId="77777777" w:rsidR="00D726FD" w:rsidRPr="005C3D16" w:rsidRDefault="00D726FD" w:rsidP="00D726FD">
      <w:pPr>
        <w:pStyle w:val="ListParagraph"/>
        <w:numPr>
          <w:ilvl w:val="0"/>
          <w:numId w:val="29"/>
        </w:numPr>
        <w:spacing w:after="0" w:line="240" w:lineRule="auto"/>
        <w:ind w:left="2085"/>
        <w:rPr>
          <w:u w:val="single"/>
        </w:rPr>
      </w:pPr>
      <w:r w:rsidRPr="005C3D16">
        <w:t xml:space="preserve">Wroth: </w:t>
      </w:r>
      <w:r w:rsidRPr="005C3D16">
        <w:rPr>
          <w:i/>
        </w:rPr>
        <w:t>Pamphilia to Amphilanthus, 16</w:t>
      </w:r>
      <w:r w:rsidRPr="005C3D16">
        <w:t xml:space="preserve"> (pg. 1611); and </w:t>
      </w:r>
      <w:r w:rsidRPr="005C3D16">
        <w:rPr>
          <w:i/>
        </w:rPr>
        <w:t>A Crown of Sonnets Dedicated to Love, 77</w:t>
      </w:r>
      <w:r w:rsidRPr="005C3D16">
        <w:t xml:space="preserve"> (pg.1616).</w:t>
      </w:r>
    </w:p>
    <w:p w14:paraId="7870C9D0" w14:textId="77777777" w:rsidR="00D726FD" w:rsidRPr="005C3D16" w:rsidRDefault="00D726FD" w:rsidP="00D726FD">
      <w:pPr>
        <w:pStyle w:val="ListParagraph"/>
        <w:numPr>
          <w:ilvl w:val="0"/>
          <w:numId w:val="29"/>
        </w:numPr>
        <w:spacing w:after="0" w:line="240" w:lineRule="auto"/>
        <w:ind w:left="2085"/>
        <w:rPr>
          <w:u w:val="single"/>
        </w:rPr>
      </w:pPr>
      <w:r w:rsidRPr="005C3D16">
        <w:t xml:space="preserve">Herrick: </w:t>
      </w:r>
      <w:r w:rsidRPr="005C3D16">
        <w:rPr>
          <w:i/>
        </w:rPr>
        <w:t>To the Virgins, to Make Much of Time</w:t>
      </w:r>
      <w:r w:rsidRPr="005C3D16">
        <w:t xml:space="preserve"> (pg. 1622). </w:t>
      </w:r>
    </w:p>
    <w:p w14:paraId="19FB2ED2" w14:textId="77777777" w:rsidR="00D726FD" w:rsidRPr="007C1525" w:rsidRDefault="00D726FD" w:rsidP="00D726FD">
      <w:pPr>
        <w:pStyle w:val="ListParagraph"/>
        <w:numPr>
          <w:ilvl w:val="0"/>
          <w:numId w:val="29"/>
        </w:numPr>
        <w:spacing w:after="0" w:line="240" w:lineRule="auto"/>
        <w:ind w:left="2085"/>
        <w:rPr>
          <w:u w:val="single"/>
        </w:rPr>
      </w:pPr>
      <w:r w:rsidRPr="005C3D16">
        <w:t xml:space="preserve">Marvel: </w:t>
      </w:r>
      <w:r w:rsidRPr="007C1525">
        <w:rPr>
          <w:i/>
        </w:rPr>
        <w:t>To His Coy Mistress</w:t>
      </w:r>
      <w:r w:rsidRPr="005C3D16">
        <w:t xml:space="preserve"> (pg. 1659).</w:t>
      </w:r>
    </w:p>
    <w:p w14:paraId="543FE450" w14:textId="77777777" w:rsidR="00D726FD" w:rsidRPr="005C3D16" w:rsidRDefault="00D726FD" w:rsidP="00D726FD">
      <w:pPr>
        <w:pStyle w:val="ListParagraph"/>
        <w:numPr>
          <w:ilvl w:val="0"/>
          <w:numId w:val="10"/>
        </w:numPr>
        <w:spacing w:after="0" w:line="240" w:lineRule="auto"/>
        <w:ind w:left="1365"/>
      </w:pPr>
      <w:r w:rsidRPr="005C3D16">
        <w:rPr>
          <w:i/>
        </w:rPr>
        <w:t xml:space="preserve">Module 1 </w:t>
      </w:r>
      <w:r w:rsidRPr="005C3D16">
        <w:t>readings to be discussed</w:t>
      </w:r>
      <w:r w:rsidRPr="005C3D16">
        <w:rPr>
          <w:i/>
        </w:rPr>
        <w:t xml:space="preserve">: </w:t>
      </w:r>
    </w:p>
    <w:p w14:paraId="3226A97B" w14:textId="77777777" w:rsidR="00D726FD" w:rsidRPr="005C3D16" w:rsidRDefault="00D726FD" w:rsidP="00D726FD">
      <w:pPr>
        <w:pStyle w:val="ListParagraph"/>
        <w:numPr>
          <w:ilvl w:val="0"/>
          <w:numId w:val="30"/>
        </w:numPr>
        <w:spacing w:after="0" w:line="240" w:lineRule="auto"/>
        <w:ind w:left="2085"/>
      </w:pPr>
      <w:r w:rsidRPr="005C3D16">
        <w:t xml:space="preserve">Donne: </w:t>
      </w:r>
      <w:r w:rsidRPr="005C3D16">
        <w:rPr>
          <w:i/>
        </w:rPr>
        <w:t>Holy Sonnets, 2</w:t>
      </w:r>
      <w:r w:rsidRPr="005C3D16">
        <w:t xml:space="preserve"> (pg. 1604); </w:t>
      </w:r>
      <w:r w:rsidRPr="005C3D16">
        <w:rPr>
          <w:i/>
        </w:rPr>
        <w:t>4</w:t>
      </w:r>
      <w:r w:rsidRPr="005C3D16">
        <w:t xml:space="preserve"> (pg. 1604); </w:t>
      </w:r>
      <w:r w:rsidRPr="005C3D16">
        <w:rPr>
          <w:i/>
        </w:rPr>
        <w:t>10</w:t>
      </w:r>
      <w:r w:rsidRPr="005C3D16">
        <w:t xml:space="preserve"> (pg. 1607).</w:t>
      </w:r>
    </w:p>
    <w:p w14:paraId="1040940D" w14:textId="77777777" w:rsidR="00D726FD" w:rsidRPr="005C3D16" w:rsidRDefault="00D726FD" w:rsidP="00D726FD">
      <w:pPr>
        <w:pStyle w:val="ListParagraph"/>
        <w:numPr>
          <w:ilvl w:val="0"/>
          <w:numId w:val="30"/>
        </w:numPr>
        <w:spacing w:after="0" w:line="240" w:lineRule="auto"/>
        <w:ind w:left="2085"/>
      </w:pPr>
      <w:r w:rsidRPr="005C3D16">
        <w:t xml:space="preserve">Herbert: </w:t>
      </w:r>
      <w:r w:rsidRPr="005C3D16">
        <w:rPr>
          <w:i/>
        </w:rPr>
        <w:t>The Altar</w:t>
      </w:r>
      <w:r w:rsidRPr="005C3D16">
        <w:t xml:space="preserve"> (pg. 1627); </w:t>
      </w:r>
      <w:r w:rsidRPr="005C3D16">
        <w:rPr>
          <w:i/>
        </w:rPr>
        <w:t>Redemption</w:t>
      </w:r>
      <w:r w:rsidRPr="005C3D16">
        <w:t xml:space="preserve"> (pg. 1627); and </w:t>
      </w:r>
      <w:r w:rsidRPr="005C3D16">
        <w:rPr>
          <w:i/>
        </w:rPr>
        <w:t>Easter Wings</w:t>
      </w:r>
      <w:r w:rsidRPr="005C3D16">
        <w:t xml:space="preserve"> (pg. 1629).</w:t>
      </w:r>
    </w:p>
    <w:p w14:paraId="187C6B53" w14:textId="77777777" w:rsidR="00D726FD" w:rsidRPr="005C3D16" w:rsidRDefault="00D726FD" w:rsidP="00D726FD">
      <w:pPr>
        <w:pStyle w:val="ListParagraph"/>
        <w:numPr>
          <w:ilvl w:val="0"/>
          <w:numId w:val="30"/>
        </w:numPr>
        <w:spacing w:after="0" w:line="240" w:lineRule="auto"/>
        <w:ind w:left="2085"/>
      </w:pPr>
      <w:r w:rsidRPr="005C3D16">
        <w:t xml:space="preserve">Vaughan: </w:t>
      </w:r>
      <w:r w:rsidRPr="005C3D16">
        <w:rPr>
          <w:i/>
        </w:rPr>
        <w:t>The World</w:t>
      </w:r>
      <w:r w:rsidRPr="005C3D16">
        <w:t xml:space="preserve"> (1649).</w:t>
      </w:r>
    </w:p>
    <w:p w14:paraId="782E1642" w14:textId="77777777" w:rsidR="00D726FD" w:rsidRPr="005C3D16" w:rsidRDefault="00D726FD" w:rsidP="00D726FD">
      <w:pPr>
        <w:pStyle w:val="ListParagraph"/>
        <w:numPr>
          <w:ilvl w:val="0"/>
          <w:numId w:val="30"/>
        </w:numPr>
        <w:spacing w:after="0" w:line="240" w:lineRule="auto"/>
        <w:ind w:left="2085"/>
      </w:pPr>
      <w:r w:rsidRPr="005C3D16">
        <w:t>Herrick: His Prayer for Absolution (pg. 1625).</w:t>
      </w:r>
    </w:p>
    <w:p w14:paraId="1B18CA48" w14:textId="77777777" w:rsidR="00D726FD" w:rsidRPr="005C3D16" w:rsidRDefault="00D726FD" w:rsidP="00D726FD">
      <w:pPr>
        <w:pStyle w:val="ListParagraph"/>
        <w:spacing w:after="0" w:line="240" w:lineRule="auto"/>
        <w:ind w:left="2085"/>
      </w:pPr>
    </w:p>
    <w:p w14:paraId="2114D9A4" w14:textId="1BCBA20C" w:rsidR="00D726FD" w:rsidRPr="00F17CEE" w:rsidRDefault="00D726FD" w:rsidP="00D726FD">
      <w:pPr>
        <w:spacing w:after="0" w:line="240" w:lineRule="auto"/>
        <w:ind w:left="645"/>
        <w:rPr>
          <w:b/>
        </w:rPr>
      </w:pPr>
      <w:r w:rsidRPr="005C3D16">
        <w:rPr>
          <w:b/>
          <w:u w:val="single"/>
        </w:rPr>
        <w:t>Week 12:</w:t>
      </w:r>
      <w:r w:rsidR="00F17CEE" w:rsidRPr="00F17CEE">
        <w:t xml:space="preserve"> </w:t>
      </w:r>
      <w:r w:rsidR="00F17CEE" w:rsidRPr="00F17CEE">
        <w:rPr>
          <w:b/>
        </w:rPr>
        <w:t>Learning Outcomes Met:</w:t>
      </w:r>
      <w:r w:rsidR="00F17CEE">
        <w:rPr>
          <w:b/>
        </w:rPr>
        <w:t xml:space="preserve"> </w:t>
      </w:r>
      <w:r w:rsidR="00F17CEE" w:rsidRPr="00F17CEE">
        <w:rPr>
          <w:b/>
        </w:rPr>
        <w:t>1, 2, 3, 4, 5, 6, 7, 8, 9, 10, 11.</w:t>
      </w:r>
    </w:p>
    <w:p w14:paraId="37EE25DF" w14:textId="77777777" w:rsidR="00D726FD" w:rsidRPr="005C3D16" w:rsidRDefault="00D726FD" w:rsidP="00D726FD">
      <w:pPr>
        <w:pStyle w:val="ListParagraph"/>
        <w:numPr>
          <w:ilvl w:val="0"/>
          <w:numId w:val="12"/>
        </w:numPr>
        <w:spacing w:after="0" w:line="240" w:lineRule="auto"/>
        <w:ind w:left="1365"/>
      </w:pPr>
      <w:r w:rsidRPr="005C3D16">
        <w:rPr>
          <w:i/>
        </w:rPr>
        <w:t xml:space="preserve">Module 2 </w:t>
      </w:r>
      <w:r w:rsidRPr="005C3D16">
        <w:t>readings to be discussed:</w:t>
      </w:r>
    </w:p>
    <w:p w14:paraId="462FA5D1" w14:textId="77777777" w:rsidR="00D726FD" w:rsidRPr="005C3D16" w:rsidRDefault="00D726FD" w:rsidP="00D726FD">
      <w:pPr>
        <w:pStyle w:val="ListParagraph"/>
        <w:numPr>
          <w:ilvl w:val="0"/>
          <w:numId w:val="31"/>
        </w:numPr>
        <w:spacing w:after="0" w:line="240" w:lineRule="auto"/>
        <w:ind w:left="2085"/>
      </w:pPr>
      <w:r w:rsidRPr="005C3D16">
        <w:t xml:space="preserve">Milton: from </w:t>
      </w:r>
      <w:r w:rsidRPr="005C3D16">
        <w:rPr>
          <w:i/>
        </w:rPr>
        <w:t>Areopagitica</w:t>
      </w:r>
      <w:r w:rsidRPr="005C3D16">
        <w:t xml:space="preserve"> (pg. 1716).</w:t>
      </w:r>
    </w:p>
    <w:p w14:paraId="2CF9198B" w14:textId="77777777" w:rsidR="00D726FD" w:rsidRPr="005C3D16" w:rsidRDefault="00D726FD" w:rsidP="00D726FD">
      <w:pPr>
        <w:pStyle w:val="ListParagraph"/>
        <w:numPr>
          <w:ilvl w:val="0"/>
          <w:numId w:val="31"/>
        </w:numPr>
        <w:spacing w:after="0" w:line="240" w:lineRule="auto"/>
        <w:ind w:left="2085"/>
      </w:pPr>
      <w:r w:rsidRPr="005C3D16">
        <w:t xml:space="preserve">Gauden: from Eikon Basilike (pg. 1681). </w:t>
      </w:r>
    </w:p>
    <w:p w14:paraId="6B55C26F" w14:textId="77777777" w:rsidR="00D726FD" w:rsidRPr="005C3D16" w:rsidRDefault="00D726FD" w:rsidP="00D726FD">
      <w:pPr>
        <w:pStyle w:val="ListParagraph"/>
        <w:numPr>
          <w:ilvl w:val="0"/>
          <w:numId w:val="12"/>
        </w:numPr>
        <w:spacing w:after="0" w:line="240" w:lineRule="auto"/>
        <w:ind w:left="1365"/>
      </w:pPr>
      <w:r w:rsidRPr="005C3D16">
        <w:t>Group project due.</w:t>
      </w:r>
    </w:p>
    <w:p w14:paraId="54110D77" w14:textId="77777777" w:rsidR="00D726FD" w:rsidRPr="005C3D16" w:rsidRDefault="00D726FD" w:rsidP="00D726FD">
      <w:pPr>
        <w:pStyle w:val="ListParagraph"/>
        <w:numPr>
          <w:ilvl w:val="0"/>
          <w:numId w:val="12"/>
        </w:numPr>
        <w:spacing w:after="0" w:line="240" w:lineRule="auto"/>
        <w:ind w:left="1365"/>
      </w:pPr>
      <w:r w:rsidRPr="005C3D16">
        <w:rPr>
          <w:i/>
        </w:rPr>
        <w:t xml:space="preserve">Module 3 </w:t>
      </w:r>
      <w:r w:rsidRPr="005C3D16">
        <w:t>readings to be discussed:</w:t>
      </w:r>
    </w:p>
    <w:p w14:paraId="2D3E72DC" w14:textId="77777777" w:rsidR="00D726FD" w:rsidRPr="005C3D16" w:rsidRDefault="00D726FD" w:rsidP="00D726FD">
      <w:pPr>
        <w:pStyle w:val="ListParagraph"/>
        <w:numPr>
          <w:ilvl w:val="0"/>
          <w:numId w:val="33"/>
        </w:numPr>
        <w:spacing w:after="0" w:line="240" w:lineRule="auto"/>
        <w:ind w:left="2085"/>
      </w:pPr>
      <w:r w:rsidRPr="005C3D16">
        <w:t xml:space="preserve">Milton: from </w:t>
      </w:r>
      <w:r w:rsidRPr="005C3D16">
        <w:rPr>
          <w:i/>
        </w:rPr>
        <w:t xml:space="preserve">Paradise Lost </w:t>
      </w:r>
      <w:r w:rsidRPr="005C3D16">
        <w:t xml:space="preserve">– </w:t>
      </w:r>
    </w:p>
    <w:p w14:paraId="4FC93996" w14:textId="77777777" w:rsidR="00D726FD" w:rsidRPr="005C3D16" w:rsidRDefault="00D726FD" w:rsidP="00D726FD">
      <w:pPr>
        <w:pStyle w:val="ListParagraph"/>
        <w:spacing w:after="0" w:line="240" w:lineRule="auto"/>
        <w:ind w:left="2085"/>
      </w:pPr>
      <w:r w:rsidRPr="005C3D16">
        <w:t xml:space="preserve">Book 1: The Argument; lines 1-124; lines 242-270; lines 587-669. </w:t>
      </w:r>
    </w:p>
    <w:p w14:paraId="75B31D42" w14:textId="77777777" w:rsidR="00D726FD" w:rsidRPr="005C3D16" w:rsidRDefault="00D726FD" w:rsidP="00D726FD">
      <w:pPr>
        <w:pStyle w:val="ListParagraph"/>
        <w:spacing w:after="0" w:line="240" w:lineRule="auto"/>
        <w:ind w:left="2085"/>
      </w:pPr>
      <w:r w:rsidRPr="005C3D16">
        <w:t xml:space="preserve">Book 2: The Argument; lines 1-42; and lines 310-394. </w:t>
      </w:r>
    </w:p>
    <w:p w14:paraId="73767126" w14:textId="77777777" w:rsidR="00D726FD" w:rsidRPr="005C3D16" w:rsidRDefault="00D726FD" w:rsidP="00D726FD">
      <w:pPr>
        <w:pStyle w:val="ListParagraph"/>
        <w:spacing w:after="0" w:line="240" w:lineRule="auto"/>
        <w:ind w:left="2085"/>
      </w:pPr>
      <w:r w:rsidRPr="005C3D16">
        <w:t>Book 3: The Argument; and lines 1-265.</w:t>
      </w:r>
    </w:p>
    <w:p w14:paraId="21DFA888" w14:textId="77777777" w:rsidR="00D726FD" w:rsidRPr="005C3D16" w:rsidRDefault="00D726FD" w:rsidP="00D726FD">
      <w:pPr>
        <w:pStyle w:val="ListParagraph"/>
        <w:numPr>
          <w:ilvl w:val="0"/>
          <w:numId w:val="37"/>
        </w:numPr>
        <w:spacing w:after="0" w:line="240" w:lineRule="auto"/>
        <w:ind w:left="1365"/>
      </w:pPr>
      <w:r w:rsidRPr="005C3D16">
        <w:t>Assigned Recitations due.</w:t>
      </w:r>
    </w:p>
    <w:p w14:paraId="1C512846" w14:textId="77777777" w:rsidR="00D726FD" w:rsidRPr="005C3D16" w:rsidRDefault="00D726FD" w:rsidP="00D726FD">
      <w:pPr>
        <w:pStyle w:val="ListParagraph"/>
        <w:numPr>
          <w:ilvl w:val="0"/>
          <w:numId w:val="12"/>
        </w:numPr>
        <w:spacing w:after="0" w:line="240" w:lineRule="auto"/>
        <w:ind w:left="1365"/>
      </w:pPr>
      <w:r w:rsidRPr="005C3D16">
        <w:rPr>
          <w:i/>
        </w:rPr>
        <w:t xml:space="preserve">Module 3 </w:t>
      </w:r>
      <w:r w:rsidRPr="005C3D16">
        <w:t xml:space="preserve">assigned readings to be discussed: </w:t>
      </w:r>
    </w:p>
    <w:p w14:paraId="7082C81D" w14:textId="77777777" w:rsidR="00D726FD" w:rsidRPr="005C3D16" w:rsidRDefault="00D726FD" w:rsidP="00D726FD">
      <w:pPr>
        <w:pStyle w:val="ListParagraph"/>
        <w:numPr>
          <w:ilvl w:val="0"/>
          <w:numId w:val="32"/>
        </w:numPr>
        <w:spacing w:after="0" w:line="240" w:lineRule="auto"/>
        <w:ind w:left="2085"/>
        <w:rPr>
          <w:i/>
        </w:rPr>
      </w:pPr>
      <w:r w:rsidRPr="005C3D16">
        <w:t xml:space="preserve">Milton: from </w:t>
      </w:r>
      <w:r w:rsidRPr="005C3D16">
        <w:rPr>
          <w:i/>
        </w:rPr>
        <w:t>Paradise Lost</w:t>
      </w:r>
      <w:r w:rsidRPr="005C3D16">
        <w:t xml:space="preserve"> – </w:t>
      </w:r>
    </w:p>
    <w:p w14:paraId="6443F3B3" w14:textId="77777777" w:rsidR="00D726FD" w:rsidRPr="005C3D16" w:rsidRDefault="00D726FD" w:rsidP="00D726FD">
      <w:pPr>
        <w:pStyle w:val="ListParagraph"/>
        <w:spacing w:after="0" w:line="240" w:lineRule="auto"/>
        <w:ind w:left="2085"/>
      </w:pPr>
      <w:r w:rsidRPr="005C3D16">
        <w:t xml:space="preserve">Book 4: The Argument; lines 1-113; lines 285-392; and lines 610-735. </w:t>
      </w:r>
    </w:p>
    <w:p w14:paraId="1DE8FAE9" w14:textId="77777777" w:rsidR="00D726FD" w:rsidRPr="005C3D16" w:rsidRDefault="00D726FD" w:rsidP="00D726FD">
      <w:pPr>
        <w:pStyle w:val="ListParagraph"/>
        <w:spacing w:after="0" w:line="240" w:lineRule="auto"/>
        <w:ind w:left="2085"/>
      </w:pPr>
      <w:r w:rsidRPr="005C3D16">
        <w:t xml:space="preserve">Books 5 – 8: The Arguments </w:t>
      </w:r>
    </w:p>
    <w:p w14:paraId="0DEE912B" w14:textId="77777777" w:rsidR="00D726FD" w:rsidRPr="005C3D16" w:rsidRDefault="00D726FD" w:rsidP="00D726FD">
      <w:pPr>
        <w:pStyle w:val="ListParagraph"/>
        <w:spacing w:after="0" w:line="240" w:lineRule="auto"/>
        <w:ind w:left="2085"/>
      </w:pPr>
      <w:r w:rsidRPr="005C3D16">
        <w:t xml:space="preserve">Book 9: The Argument; lines 532-794; lines 856-1016; and lines 1067-1098.  </w:t>
      </w:r>
    </w:p>
    <w:p w14:paraId="1443CDE7" w14:textId="77777777" w:rsidR="00D726FD" w:rsidRPr="005C3D16" w:rsidRDefault="00D726FD" w:rsidP="00D726FD">
      <w:pPr>
        <w:pStyle w:val="ListParagraph"/>
        <w:spacing w:after="0" w:line="240" w:lineRule="auto"/>
        <w:ind w:left="2085"/>
      </w:pPr>
      <w:r w:rsidRPr="005C3D16">
        <w:t xml:space="preserve">Book 10: The Argument; lines 1-21; lines 103-228; and lines 845-945. </w:t>
      </w:r>
    </w:p>
    <w:p w14:paraId="083EE200" w14:textId="77777777" w:rsidR="00D726FD" w:rsidRPr="005C3D16" w:rsidRDefault="00D726FD" w:rsidP="00D726FD">
      <w:pPr>
        <w:pStyle w:val="ListParagraph"/>
        <w:spacing w:after="0" w:line="240" w:lineRule="auto"/>
        <w:ind w:left="2085"/>
      </w:pPr>
      <w:r w:rsidRPr="005C3D16">
        <w:t xml:space="preserve">Book 11: The Argument </w:t>
      </w:r>
    </w:p>
    <w:p w14:paraId="6F70CD9F" w14:textId="77777777" w:rsidR="00D726FD" w:rsidRPr="005C3D16" w:rsidRDefault="00D726FD" w:rsidP="00D726FD">
      <w:pPr>
        <w:pStyle w:val="ListParagraph"/>
        <w:spacing w:after="0" w:line="240" w:lineRule="auto"/>
        <w:ind w:left="2085"/>
        <w:rPr>
          <w:i/>
        </w:rPr>
      </w:pPr>
      <w:r w:rsidRPr="005C3D16">
        <w:t xml:space="preserve">Book 12: The Argument; and lines 469-finis. </w:t>
      </w:r>
    </w:p>
    <w:p w14:paraId="558D52BC" w14:textId="77777777" w:rsidR="00D726FD" w:rsidRPr="005C3D16" w:rsidRDefault="00D726FD" w:rsidP="00D726FD">
      <w:pPr>
        <w:pStyle w:val="ListParagraph"/>
        <w:numPr>
          <w:ilvl w:val="0"/>
          <w:numId w:val="12"/>
        </w:numPr>
        <w:spacing w:after="0" w:line="240" w:lineRule="auto"/>
        <w:ind w:left="1365"/>
      </w:pPr>
      <w:r w:rsidRPr="005C3D16">
        <w:t>Assigned Recitations due.</w:t>
      </w:r>
    </w:p>
    <w:p w14:paraId="29ABC772" w14:textId="77777777" w:rsidR="00D726FD" w:rsidRPr="005C3D16" w:rsidRDefault="00D726FD" w:rsidP="00D726FD">
      <w:pPr>
        <w:spacing w:after="0" w:line="240" w:lineRule="auto"/>
        <w:ind w:left="645"/>
        <w:rPr>
          <w:b/>
        </w:rPr>
      </w:pPr>
    </w:p>
    <w:p w14:paraId="3E0F2F64" w14:textId="3EDD5CC2" w:rsidR="00D726FD" w:rsidRPr="00F17CEE" w:rsidRDefault="00D726FD" w:rsidP="00D726FD">
      <w:pPr>
        <w:spacing w:after="0" w:line="240" w:lineRule="auto"/>
        <w:ind w:left="645"/>
        <w:rPr>
          <w:b/>
        </w:rPr>
      </w:pPr>
      <w:r w:rsidRPr="005C3D16">
        <w:rPr>
          <w:b/>
          <w:u w:val="single"/>
        </w:rPr>
        <w:t>Week 13:</w:t>
      </w:r>
      <w:r w:rsidR="00F17CEE" w:rsidRPr="00F17CEE">
        <w:t xml:space="preserve"> </w:t>
      </w:r>
      <w:r w:rsidR="00F17CEE" w:rsidRPr="00F17CEE">
        <w:rPr>
          <w:b/>
        </w:rPr>
        <w:t>Learning Outcomes Met: 1, 2, 3, 4, 5, 6, 7, 8, 9, 10, 11.</w:t>
      </w:r>
    </w:p>
    <w:p w14:paraId="6799D409" w14:textId="77777777" w:rsidR="00D726FD" w:rsidRPr="005C3D16" w:rsidRDefault="00D726FD" w:rsidP="00D726FD">
      <w:pPr>
        <w:pStyle w:val="ListParagraph"/>
        <w:numPr>
          <w:ilvl w:val="0"/>
          <w:numId w:val="12"/>
        </w:numPr>
        <w:spacing w:after="0" w:line="240" w:lineRule="auto"/>
        <w:ind w:left="1365"/>
      </w:pPr>
      <w:r w:rsidRPr="005C3D16">
        <w:t xml:space="preserve">Introduction to </w:t>
      </w:r>
      <w:r w:rsidRPr="005C3D16">
        <w:rPr>
          <w:i/>
        </w:rPr>
        <w:t>Unit 5: The Reformation and Eighteenth Century Literature</w:t>
      </w:r>
      <w:r w:rsidRPr="005C3D16">
        <w:t xml:space="preserve">. This unit will be divided into three modules. </w:t>
      </w:r>
      <w:r w:rsidRPr="005C3D16">
        <w:rPr>
          <w:i/>
        </w:rPr>
        <w:t xml:space="preserve">Module 1 </w:t>
      </w:r>
      <w:r w:rsidRPr="005C3D16">
        <w:t xml:space="preserve">will focus on </w:t>
      </w:r>
      <w:r w:rsidRPr="005C3D16">
        <w:rPr>
          <w:i/>
        </w:rPr>
        <w:t>Poetry</w:t>
      </w:r>
      <w:r w:rsidRPr="005C3D16">
        <w:t xml:space="preserve">; </w:t>
      </w:r>
      <w:r w:rsidRPr="005C3D16">
        <w:rPr>
          <w:i/>
        </w:rPr>
        <w:t>Module 2</w:t>
      </w:r>
      <w:r w:rsidRPr="005C3D16">
        <w:t xml:space="preserve"> will focus on </w:t>
      </w:r>
      <w:r w:rsidRPr="005C3D16">
        <w:rPr>
          <w:i/>
        </w:rPr>
        <w:t>Prose: Fiction</w:t>
      </w:r>
      <w:r w:rsidRPr="005C3D16">
        <w:t xml:space="preserve">; and </w:t>
      </w:r>
      <w:r w:rsidRPr="005C3D16">
        <w:rPr>
          <w:i/>
        </w:rPr>
        <w:t>Module 3</w:t>
      </w:r>
      <w:r w:rsidRPr="005C3D16">
        <w:t xml:space="preserve"> will focus on </w:t>
      </w:r>
      <w:r w:rsidRPr="005C3D16">
        <w:rPr>
          <w:i/>
        </w:rPr>
        <w:t>Prose: Non-fiction</w:t>
      </w:r>
      <w:r w:rsidRPr="005C3D16">
        <w:t xml:space="preserve">. </w:t>
      </w:r>
    </w:p>
    <w:p w14:paraId="13684CC4" w14:textId="77777777" w:rsidR="00D726FD" w:rsidRPr="005C3D16" w:rsidRDefault="00D726FD" w:rsidP="00D726FD">
      <w:pPr>
        <w:pStyle w:val="ListParagraph"/>
        <w:numPr>
          <w:ilvl w:val="0"/>
          <w:numId w:val="12"/>
        </w:numPr>
        <w:spacing w:after="0" w:line="240" w:lineRule="auto"/>
        <w:ind w:left="1365"/>
      </w:pPr>
      <w:r w:rsidRPr="005C3D16">
        <w:rPr>
          <w:i/>
        </w:rPr>
        <w:t>Module 1</w:t>
      </w:r>
      <w:r w:rsidRPr="005C3D16">
        <w:t xml:space="preserve"> readings to be discussed:</w:t>
      </w:r>
    </w:p>
    <w:p w14:paraId="2355B978" w14:textId="77777777" w:rsidR="00D726FD" w:rsidRPr="005C3D16" w:rsidRDefault="00D726FD" w:rsidP="00D726FD">
      <w:pPr>
        <w:pStyle w:val="ListParagraph"/>
        <w:numPr>
          <w:ilvl w:val="0"/>
          <w:numId w:val="38"/>
        </w:numPr>
        <w:spacing w:after="0" w:line="240" w:lineRule="auto"/>
        <w:ind w:left="1725"/>
        <w:rPr>
          <w:b/>
        </w:rPr>
      </w:pPr>
      <w:r w:rsidRPr="005C3D16">
        <w:t xml:space="preserve">Dryden: </w:t>
      </w:r>
      <w:r w:rsidRPr="005C3D16">
        <w:rPr>
          <w:i/>
        </w:rPr>
        <w:t xml:space="preserve">Absalom and Achitophel: A Poem, </w:t>
      </w:r>
      <w:r w:rsidRPr="005C3D16">
        <w:t>lines 1 - 149 (pg. 2078 – 2082).</w:t>
      </w:r>
    </w:p>
    <w:p w14:paraId="2AB90843" w14:textId="77777777" w:rsidR="00D726FD" w:rsidRPr="005C3D16" w:rsidRDefault="00D726FD" w:rsidP="00D726FD">
      <w:pPr>
        <w:pStyle w:val="ListParagraph"/>
        <w:numPr>
          <w:ilvl w:val="0"/>
          <w:numId w:val="12"/>
        </w:numPr>
        <w:spacing w:after="0" w:line="240" w:lineRule="auto"/>
        <w:ind w:left="1365"/>
        <w:rPr>
          <w:b/>
        </w:rPr>
      </w:pPr>
      <w:r w:rsidRPr="005C3D16">
        <w:rPr>
          <w:i/>
        </w:rPr>
        <w:t>Module 1</w:t>
      </w:r>
      <w:r w:rsidRPr="005C3D16">
        <w:t xml:space="preserve"> readings to be discussed:</w:t>
      </w:r>
    </w:p>
    <w:p w14:paraId="177EB9C0" w14:textId="77777777" w:rsidR="00D726FD" w:rsidRPr="005C3D16" w:rsidRDefault="00D726FD" w:rsidP="00D726FD">
      <w:pPr>
        <w:pStyle w:val="ListParagraph"/>
        <w:numPr>
          <w:ilvl w:val="0"/>
          <w:numId w:val="34"/>
        </w:numPr>
        <w:spacing w:after="0" w:line="240" w:lineRule="auto"/>
        <w:ind w:left="1725"/>
        <w:rPr>
          <w:b/>
        </w:rPr>
      </w:pPr>
      <w:r w:rsidRPr="005C3D16">
        <w:t xml:space="preserve">Pope: </w:t>
      </w:r>
      <w:r w:rsidRPr="005C3D16">
        <w:rPr>
          <w:i/>
        </w:rPr>
        <w:t>The Rape of the Lock, Cantos 1 &amp; 2</w:t>
      </w:r>
      <w:r w:rsidRPr="005C3D16">
        <w:t xml:space="preserve"> (pg. 2471 – 2479).</w:t>
      </w:r>
    </w:p>
    <w:p w14:paraId="73A8B232" w14:textId="77777777" w:rsidR="00D726FD" w:rsidRPr="005C3D16" w:rsidRDefault="00D726FD" w:rsidP="00D726FD">
      <w:pPr>
        <w:pStyle w:val="ListParagraph"/>
        <w:numPr>
          <w:ilvl w:val="0"/>
          <w:numId w:val="34"/>
        </w:numPr>
        <w:spacing w:after="0" w:line="240" w:lineRule="auto"/>
        <w:ind w:left="1725"/>
        <w:rPr>
          <w:b/>
        </w:rPr>
      </w:pPr>
      <w:r w:rsidRPr="005C3D16">
        <w:t xml:space="preserve">Gray: </w:t>
      </w:r>
      <w:r w:rsidRPr="005C3D16">
        <w:rPr>
          <w:i/>
        </w:rPr>
        <w:t>Elegy Written in a Country Churchyard</w:t>
      </w:r>
      <w:r w:rsidRPr="005C3D16">
        <w:t xml:space="preserve"> (pg. 2670).</w:t>
      </w:r>
    </w:p>
    <w:p w14:paraId="29C911E4" w14:textId="77777777" w:rsidR="00D726FD" w:rsidRPr="005C3D16" w:rsidRDefault="00D726FD" w:rsidP="00D726FD">
      <w:pPr>
        <w:pStyle w:val="ListParagraph"/>
        <w:numPr>
          <w:ilvl w:val="0"/>
          <w:numId w:val="34"/>
        </w:numPr>
        <w:spacing w:after="0" w:line="240" w:lineRule="auto"/>
        <w:ind w:left="1725"/>
        <w:rPr>
          <w:b/>
        </w:rPr>
      </w:pPr>
      <w:r w:rsidRPr="005C3D16">
        <w:t xml:space="preserve">Behn: </w:t>
      </w:r>
      <w:r w:rsidRPr="005C3D16">
        <w:rPr>
          <w:i/>
        </w:rPr>
        <w:t>To Lysander, on Some Verses He Writ</w:t>
      </w:r>
      <w:r w:rsidRPr="005C3D16">
        <w:t xml:space="preserve"> (pg. 2130).</w:t>
      </w:r>
    </w:p>
    <w:p w14:paraId="21C016B2" w14:textId="77777777" w:rsidR="00D726FD" w:rsidRPr="005C3D16" w:rsidRDefault="00D726FD" w:rsidP="00D726FD">
      <w:pPr>
        <w:pStyle w:val="ListParagraph"/>
        <w:numPr>
          <w:ilvl w:val="0"/>
          <w:numId w:val="34"/>
        </w:numPr>
        <w:spacing w:after="0" w:line="240" w:lineRule="auto"/>
        <w:ind w:left="1725"/>
        <w:rPr>
          <w:b/>
        </w:rPr>
      </w:pPr>
      <w:r w:rsidRPr="005C3D16">
        <w:t xml:space="preserve">Cavendish: </w:t>
      </w:r>
      <w:r w:rsidRPr="005C3D16">
        <w:rPr>
          <w:i/>
        </w:rPr>
        <w:t>The Poetress’s Petition</w:t>
      </w:r>
      <w:r w:rsidRPr="005C3D16">
        <w:t xml:space="preserve"> (pg. 2060).</w:t>
      </w:r>
    </w:p>
    <w:p w14:paraId="61336D59" w14:textId="77777777" w:rsidR="00D726FD" w:rsidRPr="005C3D16" w:rsidRDefault="00D726FD" w:rsidP="00D726FD">
      <w:pPr>
        <w:pStyle w:val="ListParagraph"/>
        <w:numPr>
          <w:ilvl w:val="0"/>
          <w:numId w:val="12"/>
        </w:numPr>
        <w:spacing w:after="0" w:line="240" w:lineRule="auto"/>
        <w:ind w:left="1365"/>
        <w:rPr>
          <w:b/>
        </w:rPr>
      </w:pPr>
      <w:r w:rsidRPr="005C3D16">
        <w:t>Group project due.</w:t>
      </w:r>
    </w:p>
    <w:p w14:paraId="0CF6E280" w14:textId="77777777" w:rsidR="00D726FD" w:rsidRPr="005C3D16" w:rsidRDefault="00D726FD" w:rsidP="00D726FD">
      <w:pPr>
        <w:spacing w:after="0" w:line="240" w:lineRule="auto"/>
        <w:ind w:left="645"/>
        <w:rPr>
          <w:b/>
        </w:rPr>
      </w:pPr>
    </w:p>
    <w:p w14:paraId="765C02F1" w14:textId="358A7C54" w:rsidR="00D726FD" w:rsidRPr="00F17CEE" w:rsidRDefault="00D726FD" w:rsidP="00D726FD">
      <w:pPr>
        <w:spacing w:after="0" w:line="240" w:lineRule="auto"/>
        <w:ind w:left="645"/>
        <w:rPr>
          <w:b/>
        </w:rPr>
      </w:pPr>
      <w:r w:rsidRPr="005C3D16">
        <w:rPr>
          <w:b/>
          <w:u w:val="single"/>
        </w:rPr>
        <w:t>Week 14:</w:t>
      </w:r>
      <w:r w:rsidR="00F17CEE" w:rsidRPr="00F17CEE">
        <w:t xml:space="preserve"> </w:t>
      </w:r>
      <w:r w:rsidR="00F17CEE" w:rsidRPr="00F17CEE">
        <w:rPr>
          <w:b/>
        </w:rPr>
        <w:t>Learning Outcomes Met: 1, 2, 3, 4, 5, 6, 7, 8, 9, 10, 11.</w:t>
      </w:r>
    </w:p>
    <w:p w14:paraId="42E9CB77" w14:textId="77777777" w:rsidR="00D726FD" w:rsidRPr="005C3D16" w:rsidRDefault="00D726FD" w:rsidP="00D726FD">
      <w:pPr>
        <w:pStyle w:val="ListParagraph"/>
        <w:numPr>
          <w:ilvl w:val="0"/>
          <w:numId w:val="12"/>
        </w:numPr>
        <w:spacing w:after="0" w:line="240" w:lineRule="auto"/>
        <w:ind w:left="1365"/>
      </w:pPr>
      <w:r w:rsidRPr="005C3D16">
        <w:rPr>
          <w:i/>
        </w:rPr>
        <w:t xml:space="preserve">Module 2 </w:t>
      </w:r>
      <w:r w:rsidRPr="005C3D16">
        <w:t>readings to be discussed:</w:t>
      </w:r>
    </w:p>
    <w:p w14:paraId="1E2F6E12" w14:textId="77777777" w:rsidR="00D726FD" w:rsidRPr="005C3D16" w:rsidRDefault="00D726FD" w:rsidP="00D726FD">
      <w:pPr>
        <w:pStyle w:val="ListParagraph"/>
        <w:numPr>
          <w:ilvl w:val="0"/>
          <w:numId w:val="39"/>
        </w:numPr>
        <w:spacing w:after="0" w:line="240" w:lineRule="auto"/>
        <w:ind w:left="1725"/>
      </w:pPr>
      <w:r w:rsidRPr="005C3D16">
        <w:t xml:space="preserve">Swift: from </w:t>
      </w:r>
      <w:r w:rsidRPr="005C3D16">
        <w:rPr>
          <w:i/>
        </w:rPr>
        <w:t>Gulliver’s Travels Part 3, Chapter 1</w:t>
      </w:r>
      <w:r w:rsidRPr="005C3D16">
        <w:t>: (pgs. 2371 – 2381).</w:t>
      </w:r>
    </w:p>
    <w:p w14:paraId="1C9E7A37" w14:textId="77777777" w:rsidR="00D726FD" w:rsidRPr="005C3D16" w:rsidRDefault="00D726FD" w:rsidP="00D726FD">
      <w:pPr>
        <w:pStyle w:val="ListParagraph"/>
        <w:numPr>
          <w:ilvl w:val="0"/>
          <w:numId w:val="12"/>
        </w:numPr>
        <w:spacing w:after="0" w:line="240" w:lineRule="auto"/>
        <w:ind w:left="1365"/>
      </w:pPr>
      <w:r w:rsidRPr="005C3D16">
        <w:t>Assigned Recitations due.</w:t>
      </w:r>
    </w:p>
    <w:p w14:paraId="06C34303" w14:textId="77777777" w:rsidR="00D726FD" w:rsidRPr="005C3D16" w:rsidRDefault="00D726FD" w:rsidP="00D726FD">
      <w:pPr>
        <w:pStyle w:val="ListParagraph"/>
        <w:numPr>
          <w:ilvl w:val="0"/>
          <w:numId w:val="12"/>
        </w:numPr>
        <w:spacing w:after="0" w:line="240" w:lineRule="auto"/>
        <w:ind w:left="1365"/>
      </w:pPr>
      <w:r w:rsidRPr="005C3D16">
        <w:rPr>
          <w:i/>
        </w:rPr>
        <w:t>Module 2</w:t>
      </w:r>
      <w:r w:rsidRPr="005C3D16">
        <w:t xml:space="preserve"> readings to be discussed:</w:t>
      </w:r>
    </w:p>
    <w:p w14:paraId="0BEE71F5" w14:textId="77777777" w:rsidR="00D726FD" w:rsidRPr="005C3D16" w:rsidRDefault="00D726FD" w:rsidP="00D726FD">
      <w:pPr>
        <w:pStyle w:val="ListParagraph"/>
        <w:numPr>
          <w:ilvl w:val="0"/>
          <w:numId w:val="35"/>
        </w:numPr>
        <w:spacing w:after="0" w:line="240" w:lineRule="auto"/>
        <w:ind w:left="1725"/>
      </w:pPr>
      <w:r w:rsidRPr="005C3D16">
        <w:t xml:space="preserve">Swift: from </w:t>
      </w:r>
      <w:r w:rsidRPr="005C3D16">
        <w:rPr>
          <w:i/>
        </w:rPr>
        <w:t>Gulliver’s Travels, Part 5, Chapters 1 – 4</w:t>
      </w:r>
      <w:r w:rsidRPr="005C3D16">
        <w:t xml:space="preserve"> (pgs. 2381 – 2394).</w:t>
      </w:r>
    </w:p>
    <w:p w14:paraId="55966964" w14:textId="77777777" w:rsidR="00D726FD" w:rsidRPr="005C3D16" w:rsidRDefault="00D726FD" w:rsidP="00D726FD">
      <w:pPr>
        <w:pStyle w:val="ListParagraph"/>
        <w:numPr>
          <w:ilvl w:val="0"/>
          <w:numId w:val="35"/>
        </w:numPr>
        <w:spacing w:after="0" w:line="240" w:lineRule="auto"/>
        <w:ind w:left="1725"/>
      </w:pPr>
      <w:r w:rsidRPr="005C3D16">
        <w:t xml:space="preserve">Behn: from </w:t>
      </w:r>
      <w:r w:rsidRPr="005C3D16">
        <w:rPr>
          <w:i/>
        </w:rPr>
        <w:t>Oroonoko</w:t>
      </w:r>
      <w:r w:rsidRPr="005C3D16">
        <w:t xml:space="preserve"> (pg. 2137 – 2144).</w:t>
      </w:r>
    </w:p>
    <w:p w14:paraId="065613AC" w14:textId="77777777" w:rsidR="00D726FD" w:rsidRPr="005C3D16" w:rsidRDefault="00D726FD" w:rsidP="00D726FD">
      <w:pPr>
        <w:pStyle w:val="ListParagraph"/>
        <w:numPr>
          <w:ilvl w:val="0"/>
          <w:numId w:val="12"/>
        </w:numPr>
        <w:spacing w:after="0" w:line="240" w:lineRule="auto"/>
        <w:ind w:left="1365"/>
      </w:pPr>
      <w:r w:rsidRPr="005C3D16">
        <w:t>Assigned Recitations due.</w:t>
      </w:r>
    </w:p>
    <w:p w14:paraId="2F3D6801" w14:textId="77777777" w:rsidR="00D726FD" w:rsidRPr="005C3D16" w:rsidRDefault="00D726FD" w:rsidP="00D726FD">
      <w:pPr>
        <w:spacing w:after="0" w:line="240" w:lineRule="auto"/>
        <w:ind w:left="645"/>
      </w:pPr>
    </w:p>
    <w:p w14:paraId="61CBC2E1" w14:textId="31280CD9" w:rsidR="00D726FD" w:rsidRPr="005C3D16" w:rsidRDefault="00D726FD" w:rsidP="00D726FD">
      <w:pPr>
        <w:spacing w:after="0" w:line="240" w:lineRule="auto"/>
        <w:ind w:left="645"/>
        <w:rPr>
          <w:b/>
          <w:u w:val="single"/>
        </w:rPr>
      </w:pPr>
      <w:r w:rsidRPr="005C3D16">
        <w:rPr>
          <w:b/>
          <w:u w:val="single"/>
        </w:rPr>
        <w:t>Week 15:</w:t>
      </w:r>
      <w:r w:rsidR="00F17CEE" w:rsidRPr="00F17CEE">
        <w:t xml:space="preserve"> </w:t>
      </w:r>
      <w:r w:rsidR="00F17CEE" w:rsidRPr="00F17CEE">
        <w:rPr>
          <w:b/>
        </w:rPr>
        <w:t>Learning Outcomes Met: 1, 2, 3, 4, 5, 6, 7, 8, 9, 10, 11.</w:t>
      </w:r>
    </w:p>
    <w:p w14:paraId="61002DBE" w14:textId="77777777" w:rsidR="00D726FD" w:rsidRPr="005C3D16" w:rsidRDefault="00D726FD" w:rsidP="00D726FD">
      <w:pPr>
        <w:pStyle w:val="ListParagraph"/>
        <w:numPr>
          <w:ilvl w:val="0"/>
          <w:numId w:val="12"/>
        </w:numPr>
        <w:spacing w:after="0" w:line="240" w:lineRule="auto"/>
        <w:ind w:left="1365"/>
      </w:pPr>
      <w:r w:rsidRPr="005C3D16">
        <w:rPr>
          <w:i/>
        </w:rPr>
        <w:t>Module 3</w:t>
      </w:r>
      <w:r w:rsidRPr="005C3D16">
        <w:t xml:space="preserve"> readings to be discussed: </w:t>
      </w:r>
    </w:p>
    <w:p w14:paraId="5EE7C377" w14:textId="77777777" w:rsidR="00D726FD" w:rsidRPr="005C3D16" w:rsidRDefault="00D726FD" w:rsidP="00D726FD">
      <w:pPr>
        <w:pStyle w:val="ListParagraph"/>
        <w:numPr>
          <w:ilvl w:val="0"/>
          <w:numId w:val="40"/>
        </w:numPr>
        <w:spacing w:after="0" w:line="240" w:lineRule="auto"/>
        <w:ind w:left="1725"/>
      </w:pPr>
      <w:r w:rsidRPr="005C3D16">
        <w:t xml:space="preserve">Pepys: </w:t>
      </w:r>
      <w:r w:rsidRPr="005C3D16">
        <w:rPr>
          <w:i/>
        </w:rPr>
        <w:t>The Diary</w:t>
      </w:r>
      <w:r w:rsidRPr="005C3D16">
        <w:t xml:space="preserve"> (pgs. 2011 – 1018).</w:t>
      </w:r>
    </w:p>
    <w:p w14:paraId="7C428637" w14:textId="77777777" w:rsidR="00D726FD" w:rsidRPr="005C3D16" w:rsidRDefault="00D726FD" w:rsidP="00D726FD">
      <w:pPr>
        <w:pStyle w:val="ListParagraph"/>
        <w:numPr>
          <w:ilvl w:val="0"/>
          <w:numId w:val="40"/>
        </w:numPr>
        <w:spacing w:after="0" w:line="240" w:lineRule="auto"/>
        <w:ind w:left="1725"/>
      </w:pPr>
      <w:r w:rsidRPr="005C3D16">
        <w:t xml:space="preserve">Johnson: from </w:t>
      </w:r>
      <w:r w:rsidRPr="005C3D16">
        <w:rPr>
          <w:i/>
        </w:rPr>
        <w:t>A Dictionary of the English Language</w:t>
      </w:r>
      <w:r w:rsidRPr="005C3D16">
        <w:t xml:space="preserve"> (pgs. 2704 – 2707).</w:t>
      </w:r>
    </w:p>
    <w:p w14:paraId="1F23F1F4" w14:textId="77777777" w:rsidR="00D726FD" w:rsidRPr="007C1525" w:rsidRDefault="00D726FD" w:rsidP="00D726FD">
      <w:pPr>
        <w:pStyle w:val="ListParagraph"/>
        <w:numPr>
          <w:ilvl w:val="0"/>
          <w:numId w:val="40"/>
        </w:numPr>
        <w:spacing w:after="0" w:line="240" w:lineRule="auto"/>
        <w:ind w:left="1725"/>
        <w:rPr>
          <w:b/>
        </w:rPr>
      </w:pPr>
      <w:r w:rsidRPr="005C3D16">
        <w:t xml:space="preserve">Boswell: from </w:t>
      </w:r>
      <w:r w:rsidRPr="007C1525">
        <w:rPr>
          <w:i/>
        </w:rPr>
        <w:t>London Journal</w:t>
      </w:r>
      <w:r w:rsidRPr="005C3D16">
        <w:t xml:space="preserve"> (pgs. 2750 – 2755).</w:t>
      </w:r>
    </w:p>
    <w:p w14:paraId="4105EECA" w14:textId="77777777" w:rsidR="00D726FD" w:rsidRPr="005C3D16" w:rsidRDefault="00D726FD" w:rsidP="00D726FD">
      <w:pPr>
        <w:pStyle w:val="ListParagraph"/>
        <w:numPr>
          <w:ilvl w:val="0"/>
          <w:numId w:val="10"/>
        </w:numPr>
        <w:spacing w:after="0" w:line="240" w:lineRule="auto"/>
        <w:ind w:left="1365"/>
      </w:pPr>
      <w:r w:rsidRPr="005C3D16">
        <w:rPr>
          <w:i/>
        </w:rPr>
        <w:t>Module 3</w:t>
      </w:r>
      <w:r w:rsidRPr="005C3D16">
        <w:t xml:space="preserve"> readings to be discussed:</w:t>
      </w:r>
    </w:p>
    <w:p w14:paraId="1BA68A5C" w14:textId="77777777" w:rsidR="00D726FD" w:rsidRPr="007C1525" w:rsidRDefault="00D726FD" w:rsidP="00D726FD">
      <w:pPr>
        <w:pStyle w:val="ListParagraph"/>
        <w:numPr>
          <w:ilvl w:val="0"/>
          <w:numId w:val="41"/>
        </w:numPr>
        <w:spacing w:after="0" w:line="240" w:lineRule="auto"/>
        <w:ind w:left="1725"/>
        <w:rPr>
          <w:i/>
        </w:rPr>
      </w:pPr>
      <w:r w:rsidRPr="005C3D16">
        <w:t xml:space="preserve">Johnson: from </w:t>
      </w:r>
      <w:r w:rsidRPr="007C1525">
        <w:rPr>
          <w:i/>
        </w:rPr>
        <w:t>The Rambler</w:t>
      </w:r>
      <w:r w:rsidRPr="005C3D16">
        <w:t xml:space="preserve"> (pgs. 2687 – 2696) and from </w:t>
      </w:r>
      <w:r w:rsidRPr="007C1525">
        <w:rPr>
          <w:i/>
        </w:rPr>
        <w:t>The Idler</w:t>
      </w:r>
      <w:r w:rsidRPr="005C3D16">
        <w:t xml:space="preserve"> (pgs. 2697 – 2703).</w:t>
      </w:r>
    </w:p>
    <w:p w14:paraId="5F16B021" w14:textId="77777777" w:rsidR="00D726FD" w:rsidRPr="005C3D16" w:rsidRDefault="00D726FD" w:rsidP="00D726FD">
      <w:pPr>
        <w:pStyle w:val="ListParagraph"/>
        <w:numPr>
          <w:ilvl w:val="0"/>
          <w:numId w:val="10"/>
        </w:numPr>
        <w:spacing w:after="0" w:line="240" w:lineRule="auto"/>
        <w:ind w:left="1365"/>
      </w:pPr>
      <w:r w:rsidRPr="005C3D16">
        <w:rPr>
          <w:b/>
        </w:rPr>
        <w:t>Review for Unit 5 Exam.</w:t>
      </w:r>
    </w:p>
    <w:p w14:paraId="046FD17C" w14:textId="77777777" w:rsidR="00D726FD" w:rsidRPr="005C3D16" w:rsidRDefault="00D726FD" w:rsidP="00D726FD">
      <w:pPr>
        <w:spacing w:after="0" w:line="240" w:lineRule="auto"/>
        <w:ind w:left="645"/>
        <w:rPr>
          <w:b/>
        </w:rPr>
      </w:pPr>
    </w:p>
    <w:p w14:paraId="50C44050" w14:textId="2C749E9C" w:rsidR="00D726FD" w:rsidRPr="00F17CEE" w:rsidRDefault="00D726FD" w:rsidP="00D726FD">
      <w:pPr>
        <w:spacing w:after="0" w:line="240" w:lineRule="auto"/>
        <w:ind w:left="645"/>
        <w:rPr>
          <w:b/>
        </w:rPr>
      </w:pPr>
      <w:r w:rsidRPr="005C3D16">
        <w:rPr>
          <w:b/>
          <w:u w:val="single"/>
        </w:rPr>
        <w:t>Week 16:</w:t>
      </w:r>
      <w:r w:rsidR="00F17CEE">
        <w:rPr>
          <w:b/>
          <w:u w:val="single"/>
        </w:rPr>
        <w:t xml:space="preserve"> </w:t>
      </w:r>
      <w:r w:rsidR="00F17CEE" w:rsidRPr="00F17CEE">
        <w:rPr>
          <w:b/>
        </w:rPr>
        <w:t>Learning Outcomes Met: 1, 2, 3, 4, 5, 6, 7, 8, 9, 10, 11.</w:t>
      </w:r>
    </w:p>
    <w:p w14:paraId="5DAFE368" w14:textId="13E414BB" w:rsidR="00D726FD" w:rsidRPr="00D726FD" w:rsidRDefault="00D726FD" w:rsidP="00D726FD">
      <w:pPr>
        <w:widowControl w:val="0"/>
        <w:autoSpaceDE w:val="0"/>
        <w:autoSpaceDN w:val="0"/>
        <w:adjustRightInd w:val="0"/>
        <w:spacing w:after="0" w:line="240" w:lineRule="auto"/>
        <w:ind w:left="1290"/>
        <w:rPr>
          <w:b/>
          <w:bCs/>
        </w:rPr>
      </w:pPr>
      <w:r w:rsidRPr="005C3D16">
        <w:rPr>
          <w:b/>
        </w:rPr>
        <w:t xml:space="preserve">Exam </w:t>
      </w:r>
      <w:r w:rsidRPr="005C3D16">
        <w:t>(in-class).</w:t>
      </w: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1929E934" w:rsidR="002D552E" w:rsidRPr="00C1516C" w:rsidRDefault="002D552E" w:rsidP="00C1516C">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C1516C">
        <w:rPr>
          <w:rFonts w:eastAsia="Times New Roman" w:cs="Times New Roman"/>
          <w:b/>
          <w:szCs w:val="24"/>
        </w:rPr>
        <w:t>SPECIFIC MANAGEMENT REQUIREMENTS***:</w:t>
      </w:r>
    </w:p>
    <w:p w14:paraId="7484792F" w14:textId="64F44671" w:rsidR="00C1516C" w:rsidRPr="00C1516C" w:rsidRDefault="00C1516C" w:rsidP="00C1516C">
      <w:pPr>
        <w:widowControl w:val="0"/>
        <w:autoSpaceDE w:val="0"/>
        <w:autoSpaceDN w:val="0"/>
        <w:adjustRightInd w:val="0"/>
        <w:spacing w:after="0" w:line="240" w:lineRule="auto"/>
        <w:ind w:left="720"/>
        <w:rPr>
          <w:rFonts w:eastAsia="Times New Roman" w:cs="Times New Roman"/>
          <w:szCs w:val="24"/>
        </w:rPr>
      </w:pPr>
      <w:r w:rsidRPr="001E3CB4">
        <w:t>Instructors will inform students of policies on attendance, late-work or make-up, and plagiarism.</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1E11871E" w14:textId="77777777" w:rsidR="00E54694" w:rsidRPr="002D552E" w:rsidRDefault="00E54694" w:rsidP="00E54694">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217941A6" w14:textId="77777777" w:rsidR="00E54694" w:rsidRDefault="00E54694" w:rsidP="00E54694">
      <w:pPr>
        <w:widowControl w:val="0"/>
        <w:autoSpaceDE w:val="0"/>
        <w:autoSpaceDN w:val="0"/>
        <w:adjustRightInd w:val="0"/>
        <w:spacing w:after="0" w:line="240" w:lineRule="auto"/>
        <w:rPr>
          <w:rFonts w:eastAsia="Times New Roman" w:cs="Times New Roman"/>
          <w:b/>
          <w:szCs w:val="24"/>
        </w:rPr>
      </w:pPr>
    </w:p>
    <w:p w14:paraId="43D8362D" w14:textId="77777777" w:rsidR="00E54694" w:rsidRDefault="00E54694" w:rsidP="00E54694">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8A33104" w14:textId="77777777" w:rsidR="00E54694" w:rsidRDefault="00E54694" w:rsidP="00E54694">
      <w:pPr>
        <w:spacing w:after="0" w:line="240" w:lineRule="auto"/>
        <w:ind w:left="720"/>
        <w:rPr>
          <w:rFonts w:eastAsia="Times New Roman" w:cs="Times New Roman"/>
          <w:szCs w:val="24"/>
        </w:rPr>
      </w:pPr>
    </w:p>
    <w:p w14:paraId="079C4A09" w14:textId="77777777" w:rsidR="00E54694" w:rsidRDefault="00E54694" w:rsidP="00E5469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11D0FE1C" w14:textId="77777777" w:rsidR="00E54694" w:rsidRDefault="00E54694" w:rsidP="00E54694">
      <w:pPr>
        <w:pStyle w:val="ListParagraph"/>
        <w:spacing w:after="0" w:line="240" w:lineRule="auto"/>
        <w:ind w:left="0"/>
        <w:rPr>
          <w:rFonts w:eastAsia="Times New Roman" w:cs="Times New Roman"/>
          <w:szCs w:val="24"/>
        </w:rPr>
      </w:pPr>
    </w:p>
    <w:p w14:paraId="19B12C8D" w14:textId="77777777" w:rsidR="00E54694" w:rsidRDefault="00E54694" w:rsidP="00E54694">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3D06CF6D" w14:textId="77777777" w:rsidR="00E54694" w:rsidRDefault="00E54694" w:rsidP="00E54694">
      <w:pPr>
        <w:pStyle w:val="ListParagraph"/>
        <w:spacing w:after="0" w:line="240" w:lineRule="auto"/>
        <w:rPr>
          <w:rFonts w:eastAsia="Times New Roman" w:cs="Times New Roman"/>
          <w:szCs w:val="24"/>
        </w:rPr>
      </w:pPr>
    </w:p>
    <w:p w14:paraId="495056E6" w14:textId="77777777" w:rsidR="00E54694" w:rsidRDefault="00E54694" w:rsidP="00E5469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236FE" w14:textId="77777777" w:rsidR="00772EDC" w:rsidRDefault="00772EDC" w:rsidP="002D552E">
      <w:pPr>
        <w:spacing w:after="0" w:line="240" w:lineRule="auto"/>
      </w:pPr>
      <w:r>
        <w:separator/>
      </w:r>
    </w:p>
  </w:endnote>
  <w:endnote w:type="continuationSeparator" w:id="0">
    <w:p w14:paraId="09E5B469" w14:textId="77777777" w:rsidR="00772EDC" w:rsidRDefault="00772ED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154A" w14:textId="77777777" w:rsidR="00772EDC" w:rsidRDefault="00772EDC" w:rsidP="002D552E">
      <w:pPr>
        <w:spacing w:after="0" w:line="240" w:lineRule="auto"/>
      </w:pPr>
      <w:r>
        <w:separator/>
      </w:r>
    </w:p>
  </w:footnote>
  <w:footnote w:type="continuationSeparator" w:id="0">
    <w:p w14:paraId="7AFB700C" w14:textId="77777777" w:rsidR="00772EDC" w:rsidRDefault="00772ED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4B2B4D90"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6119F">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119F">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1D1B37C" w:rsidR="007D595B" w:rsidRPr="000071FE" w:rsidRDefault="007D595B" w:rsidP="007D595B">
    <w:pPr>
      <w:pStyle w:val="Header"/>
    </w:pPr>
    <w:r w:rsidRPr="00D9546F">
      <w:rPr>
        <w:b/>
        <w:sz w:val="20"/>
        <w:szCs w:val="20"/>
      </w:rPr>
      <w:t xml:space="preserve">Curriculum Committee – </w:t>
    </w:r>
    <w:r w:rsidR="00CC08F7">
      <w:rPr>
        <w:b/>
        <w:sz w:val="20"/>
        <w:szCs w:val="20"/>
      </w:rPr>
      <w:t>April 2022</w:t>
    </w:r>
  </w:p>
  <w:p w14:paraId="0B623F1C" w14:textId="484F79A2" w:rsidR="007D595B" w:rsidRPr="00D9546F" w:rsidRDefault="00CC08F7" w:rsidP="007D595B">
    <w:pPr>
      <w:pStyle w:val="NoSpacing"/>
      <w:rPr>
        <w:b/>
        <w:sz w:val="20"/>
        <w:szCs w:val="20"/>
      </w:rPr>
    </w:pPr>
    <w:r>
      <w:rPr>
        <w:b/>
        <w:sz w:val="20"/>
        <w:szCs w:val="20"/>
      </w:rPr>
      <w:t>ENGL 2217: Readings in Early British Literature</w:t>
    </w:r>
    <w:r>
      <w:rPr>
        <w:b/>
        <w:sz w:val="20"/>
        <w:szCs w:val="20"/>
      </w:rPr>
      <w:tab/>
    </w:r>
    <w:r>
      <w:rPr>
        <w:b/>
        <w:sz w:val="20"/>
        <w:szCs w:val="20"/>
      </w:rPr>
      <w:tab/>
      <w:t>OTM: TMAH</w:t>
    </w:r>
    <w:r>
      <w:rPr>
        <w:b/>
        <w:sz w:val="20"/>
        <w:szCs w:val="20"/>
      </w:rPr>
      <w:tab/>
      <w:t>TAG: OAH055</w:t>
    </w:r>
  </w:p>
  <w:p w14:paraId="0661D6D7" w14:textId="16A5CE1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6119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119F">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5F9"/>
    <w:multiLevelType w:val="hybridMultilevel"/>
    <w:tmpl w:val="B9D47DD0"/>
    <w:lvl w:ilvl="0" w:tplc="35B23E0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0E0577D6"/>
    <w:multiLevelType w:val="hybridMultilevel"/>
    <w:tmpl w:val="96C20112"/>
    <w:lvl w:ilvl="0" w:tplc="BB985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B0EE8"/>
    <w:multiLevelType w:val="hybridMultilevel"/>
    <w:tmpl w:val="263C47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C3A6F"/>
    <w:multiLevelType w:val="hybridMultilevel"/>
    <w:tmpl w:val="1B34FA80"/>
    <w:lvl w:ilvl="0" w:tplc="CA92DAC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CF57A5"/>
    <w:multiLevelType w:val="hybridMultilevel"/>
    <w:tmpl w:val="04BC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71B6C"/>
    <w:multiLevelType w:val="hybridMultilevel"/>
    <w:tmpl w:val="8D3E0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FE4A70"/>
    <w:multiLevelType w:val="hybridMultilevel"/>
    <w:tmpl w:val="A9F83326"/>
    <w:lvl w:ilvl="0" w:tplc="7C8CA0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172803"/>
    <w:multiLevelType w:val="hybridMultilevel"/>
    <w:tmpl w:val="9604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76668"/>
    <w:multiLevelType w:val="hybridMultilevel"/>
    <w:tmpl w:val="67F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31855"/>
    <w:multiLevelType w:val="hybridMultilevel"/>
    <w:tmpl w:val="5F721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027AC8"/>
    <w:multiLevelType w:val="hybridMultilevel"/>
    <w:tmpl w:val="5008A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3F185A"/>
    <w:multiLevelType w:val="hybridMultilevel"/>
    <w:tmpl w:val="D96EDB7C"/>
    <w:lvl w:ilvl="0" w:tplc="B6AA3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71287"/>
    <w:multiLevelType w:val="hybridMultilevel"/>
    <w:tmpl w:val="F46EC276"/>
    <w:lvl w:ilvl="0" w:tplc="A5B230B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5B1B96"/>
    <w:multiLevelType w:val="hybridMultilevel"/>
    <w:tmpl w:val="F5CC24F8"/>
    <w:lvl w:ilvl="0" w:tplc="C4581FF2">
      <w:start w:val="1"/>
      <w:numFmt w:val="decimal"/>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BA3CB8"/>
    <w:multiLevelType w:val="hybridMultilevel"/>
    <w:tmpl w:val="70F860EE"/>
    <w:lvl w:ilvl="0" w:tplc="1D6E84F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136936"/>
    <w:multiLevelType w:val="hybridMultilevel"/>
    <w:tmpl w:val="393C1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9013C0"/>
    <w:multiLevelType w:val="hybridMultilevel"/>
    <w:tmpl w:val="3D80DB54"/>
    <w:lvl w:ilvl="0" w:tplc="0BB6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761974"/>
    <w:multiLevelType w:val="hybridMultilevel"/>
    <w:tmpl w:val="F670E1B6"/>
    <w:lvl w:ilvl="0" w:tplc="9AFEB18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C1570F"/>
    <w:multiLevelType w:val="hybridMultilevel"/>
    <w:tmpl w:val="6556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A76BD"/>
    <w:multiLevelType w:val="hybridMultilevel"/>
    <w:tmpl w:val="8A06962C"/>
    <w:lvl w:ilvl="0" w:tplc="7C8CA0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DE0622"/>
    <w:multiLevelType w:val="hybridMultilevel"/>
    <w:tmpl w:val="9118D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FF74AE"/>
    <w:multiLevelType w:val="hybridMultilevel"/>
    <w:tmpl w:val="5C882C38"/>
    <w:lvl w:ilvl="0" w:tplc="069CD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826802"/>
    <w:multiLevelType w:val="hybridMultilevel"/>
    <w:tmpl w:val="17F67EEC"/>
    <w:lvl w:ilvl="0" w:tplc="63B69B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386597"/>
    <w:multiLevelType w:val="hybridMultilevel"/>
    <w:tmpl w:val="CA6E6054"/>
    <w:lvl w:ilvl="0" w:tplc="7C8CA04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3B6ABC"/>
    <w:multiLevelType w:val="hybridMultilevel"/>
    <w:tmpl w:val="183C242E"/>
    <w:lvl w:ilvl="0" w:tplc="F92CC3D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6" w15:restartNumberingAfterBreak="0">
    <w:nsid w:val="5D5A0CE8"/>
    <w:multiLevelType w:val="hybridMultilevel"/>
    <w:tmpl w:val="94BC6078"/>
    <w:lvl w:ilvl="0" w:tplc="35B23E0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7" w15:restartNumberingAfterBreak="0">
    <w:nsid w:val="61264BF0"/>
    <w:multiLevelType w:val="hybridMultilevel"/>
    <w:tmpl w:val="11E0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047EF"/>
    <w:multiLevelType w:val="hybridMultilevel"/>
    <w:tmpl w:val="8904DED6"/>
    <w:lvl w:ilvl="0" w:tplc="7F92780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15:restartNumberingAfterBreak="0">
    <w:nsid w:val="62EB0D9E"/>
    <w:multiLevelType w:val="hybridMultilevel"/>
    <w:tmpl w:val="B1ACAFA8"/>
    <w:lvl w:ilvl="0" w:tplc="3B8CC05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9643FC"/>
    <w:multiLevelType w:val="hybridMultilevel"/>
    <w:tmpl w:val="943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00723"/>
    <w:multiLevelType w:val="hybridMultilevel"/>
    <w:tmpl w:val="8FB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81C8D"/>
    <w:multiLevelType w:val="hybridMultilevel"/>
    <w:tmpl w:val="59E8A032"/>
    <w:lvl w:ilvl="0" w:tplc="35B23E06">
      <w:start w:val="1"/>
      <w:numFmt w:val="decimal"/>
      <w:lvlText w:val="%1."/>
      <w:lvlJc w:val="left"/>
      <w:pPr>
        <w:ind w:left="1425" w:hanging="360"/>
      </w:pPr>
      <w:rPr>
        <w:rFonts w:hint="default"/>
        <w:i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3" w15:restartNumberingAfterBreak="0">
    <w:nsid w:val="68432114"/>
    <w:multiLevelType w:val="hybridMultilevel"/>
    <w:tmpl w:val="820C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D7AD1"/>
    <w:multiLevelType w:val="hybridMultilevel"/>
    <w:tmpl w:val="398C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A5B4A"/>
    <w:multiLevelType w:val="hybridMultilevel"/>
    <w:tmpl w:val="C4C8A7B2"/>
    <w:lvl w:ilvl="0" w:tplc="4396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D24D9C"/>
    <w:multiLevelType w:val="hybridMultilevel"/>
    <w:tmpl w:val="FEF8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B3030"/>
    <w:multiLevelType w:val="hybridMultilevel"/>
    <w:tmpl w:val="913A02E0"/>
    <w:lvl w:ilvl="0" w:tplc="4A26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BD3095"/>
    <w:multiLevelType w:val="hybridMultilevel"/>
    <w:tmpl w:val="021C5C0C"/>
    <w:lvl w:ilvl="0" w:tplc="1D6E8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156EEE"/>
    <w:multiLevelType w:val="hybridMultilevel"/>
    <w:tmpl w:val="D60C4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B4266C"/>
    <w:multiLevelType w:val="hybridMultilevel"/>
    <w:tmpl w:val="21041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27"/>
  </w:num>
  <w:num w:numId="4">
    <w:abstractNumId w:val="25"/>
  </w:num>
  <w:num w:numId="5">
    <w:abstractNumId w:val="19"/>
  </w:num>
  <w:num w:numId="6">
    <w:abstractNumId w:val="33"/>
  </w:num>
  <w:num w:numId="7">
    <w:abstractNumId w:val="9"/>
  </w:num>
  <w:num w:numId="8">
    <w:abstractNumId w:val="31"/>
  </w:num>
  <w:num w:numId="9">
    <w:abstractNumId w:val="8"/>
  </w:num>
  <w:num w:numId="10">
    <w:abstractNumId w:val="36"/>
  </w:num>
  <w:num w:numId="11">
    <w:abstractNumId w:val="5"/>
  </w:num>
  <w:num w:numId="12">
    <w:abstractNumId w:val="34"/>
  </w:num>
  <w:num w:numId="13">
    <w:abstractNumId w:val="11"/>
  </w:num>
  <w:num w:numId="14">
    <w:abstractNumId w:val="39"/>
  </w:num>
  <w:num w:numId="15">
    <w:abstractNumId w:val="40"/>
  </w:num>
  <w:num w:numId="16">
    <w:abstractNumId w:val="3"/>
  </w:num>
  <w:num w:numId="17">
    <w:abstractNumId w:val="21"/>
  </w:num>
  <w:num w:numId="18">
    <w:abstractNumId w:val="6"/>
  </w:num>
  <w:num w:numId="19">
    <w:abstractNumId w:val="14"/>
  </w:num>
  <w:num w:numId="20">
    <w:abstractNumId w:val="18"/>
  </w:num>
  <w:num w:numId="21">
    <w:abstractNumId w:val="0"/>
  </w:num>
  <w:num w:numId="22">
    <w:abstractNumId w:val="26"/>
  </w:num>
  <w:num w:numId="23">
    <w:abstractNumId w:val="32"/>
  </w:num>
  <w:num w:numId="24">
    <w:abstractNumId w:val="4"/>
  </w:num>
  <w:num w:numId="25">
    <w:abstractNumId w:val="15"/>
  </w:num>
  <w:num w:numId="26">
    <w:abstractNumId w:val="38"/>
  </w:num>
  <w:num w:numId="27">
    <w:abstractNumId w:val="13"/>
  </w:num>
  <w:num w:numId="28">
    <w:abstractNumId w:val="24"/>
  </w:num>
  <w:num w:numId="29">
    <w:abstractNumId w:val="7"/>
  </w:num>
  <w:num w:numId="30">
    <w:abstractNumId w:val="20"/>
  </w:num>
  <w:num w:numId="31">
    <w:abstractNumId w:val="10"/>
  </w:num>
  <w:num w:numId="32">
    <w:abstractNumId w:val="29"/>
  </w:num>
  <w:num w:numId="33">
    <w:abstractNumId w:val="16"/>
  </w:num>
  <w:num w:numId="34">
    <w:abstractNumId w:val="23"/>
  </w:num>
  <w:num w:numId="35">
    <w:abstractNumId w:val="17"/>
  </w:num>
  <w:num w:numId="36">
    <w:abstractNumId w:val="28"/>
  </w:num>
  <w:num w:numId="37">
    <w:abstractNumId w:val="30"/>
  </w:num>
  <w:num w:numId="38">
    <w:abstractNumId w:val="35"/>
  </w:num>
  <w:num w:numId="39">
    <w:abstractNumId w:val="12"/>
  </w:num>
  <w:num w:numId="40">
    <w:abstractNumId w:val="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6119F"/>
    <w:rsid w:val="00293900"/>
    <w:rsid w:val="002D552E"/>
    <w:rsid w:val="003C044E"/>
    <w:rsid w:val="00515797"/>
    <w:rsid w:val="00561C9D"/>
    <w:rsid w:val="005A1847"/>
    <w:rsid w:val="00641801"/>
    <w:rsid w:val="006B0B4B"/>
    <w:rsid w:val="00772EDC"/>
    <w:rsid w:val="007D595B"/>
    <w:rsid w:val="00873D09"/>
    <w:rsid w:val="00931E3B"/>
    <w:rsid w:val="00B819C8"/>
    <w:rsid w:val="00C1516C"/>
    <w:rsid w:val="00CC08F7"/>
    <w:rsid w:val="00D1718E"/>
    <w:rsid w:val="00D47B6D"/>
    <w:rsid w:val="00D726FD"/>
    <w:rsid w:val="00E54694"/>
    <w:rsid w:val="00E75D32"/>
    <w:rsid w:val="00F17CEE"/>
    <w:rsid w:val="00F86511"/>
    <w:rsid w:val="00FC2862"/>
    <w:rsid w:val="00FE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C15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scc.edu/syllabi/assets/English%20Rubri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purl.org/dc/elements/1.1/"/>
    <ds:schemaRef ds:uri="http://purl.org/dc/dcmitype/"/>
    <ds:schemaRef ds:uri="http://schemas.microsoft.com/office/2006/documentManagement/types"/>
    <ds:schemaRef ds:uri="132472af-f9e1-4726-b37e-9932a1871910"/>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2136</Words>
  <Characters>12179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2022-04-18T15:43:00Z</dcterms:created>
  <dcterms:modified xsi:type="dcterms:W3CDTF">2022-04-18T15:43:00Z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